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4E3FF7" w:rsidP="002717D1">
      <w:pPr>
        <w:spacing w:after="0" w:line="240" w:lineRule="auto"/>
        <w:jc w:val="center"/>
        <w:outlineLvl w:val="0"/>
        <w:rPr>
          <w:rFonts w:ascii="Edwardian Script ITC" w:hAnsi="Edwardian Script ITC" w:cs="Monotype Corsiva"/>
          <w:b/>
          <w:bCs/>
          <w:sz w:val="36"/>
          <w:szCs w:val="36"/>
        </w:rPr>
      </w:pPr>
      <w:r>
        <w:rPr>
          <w:rFonts w:ascii="Edwardian Script ITC" w:hAnsi="Edwardian Script ITC" w:cs="Monotype Corsiva"/>
          <w:b/>
          <w:bCs/>
          <w:sz w:val="36"/>
          <w:szCs w:val="36"/>
        </w:rPr>
        <w:t>Legislatura 2020</w:t>
      </w:r>
      <w:r w:rsidR="002717D1" w:rsidRPr="005F2C9B">
        <w:rPr>
          <w:rFonts w:ascii="Edwardian Script ITC" w:hAnsi="Edwardian Script ITC" w:cs="Monotype Corsiva"/>
          <w:b/>
          <w:bCs/>
          <w:sz w:val="36"/>
          <w:szCs w:val="36"/>
        </w:rPr>
        <w:t>-20</w:t>
      </w:r>
      <w:r>
        <w:rPr>
          <w:rFonts w:ascii="Edwardian Script ITC" w:hAnsi="Edwardian Script ITC" w:cs="Monotype Corsiva"/>
          <w:b/>
          <w:bCs/>
          <w:sz w:val="36"/>
          <w:szCs w:val="36"/>
        </w:rPr>
        <w:t>2</w:t>
      </w:r>
      <w:r w:rsidR="002717D1" w:rsidRPr="005F2C9B">
        <w:rPr>
          <w:rFonts w:ascii="Edwardian Script ITC" w:hAnsi="Edwardian Script ITC" w:cs="Monotype Corsiva"/>
          <w:b/>
          <w:bCs/>
          <w:sz w:val="36"/>
          <w:szCs w:val="36"/>
        </w:rPr>
        <w:t>1</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966BE6" w:rsidRPr="003708F5">
        <w:rPr>
          <w:rFonts w:ascii="Arial" w:hAnsi="Arial" w:cs="Arial"/>
          <w:b/>
        </w:rPr>
        <w:t>No. 0</w:t>
      </w:r>
      <w:r w:rsidR="00966BE6">
        <w:rPr>
          <w:rFonts w:ascii="Arial" w:hAnsi="Arial" w:cs="Arial"/>
          <w:b/>
        </w:rPr>
        <w:t>97</w:t>
      </w:r>
      <w:r w:rsidR="00966BE6" w:rsidRPr="003708F5">
        <w:rPr>
          <w:rFonts w:ascii="Arial" w:hAnsi="Arial" w:cs="Arial"/>
          <w:b/>
        </w:rPr>
        <w:t xml:space="preserve"> DE 2020 CÁMARA “</w:t>
      </w:r>
      <w:r w:rsidR="00966BE6" w:rsidRPr="00362C0B">
        <w:rPr>
          <w:rFonts w:ascii="Arial" w:hAnsi="Arial" w:cs="Arial"/>
          <w:b/>
        </w:rPr>
        <w:t>POR MEDIO DEL CUAL SE INCENTIVA LA GENERACIÓN DE EMPLEO VERDE Y SE DICTAN OTRAS DISPOSICIONES</w:t>
      </w:r>
      <w:r w:rsidR="00966BE6" w:rsidRPr="003708F5">
        <w:rPr>
          <w:rFonts w:ascii="Arial" w:hAnsi="Arial" w:cs="Arial"/>
          <w:b/>
        </w:rPr>
        <w:t>”</w:t>
      </w:r>
      <w:r w:rsidR="00966BE6" w:rsidRPr="003708F5">
        <w:rPr>
          <w:b/>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5A0B70">
        <w:rPr>
          <w:rFonts w:ascii="Arial" w:hAnsi="Arial" w:cs="Arial"/>
        </w:rPr>
        <w:t>16</w:t>
      </w:r>
      <w:r w:rsidRPr="00207968">
        <w:rPr>
          <w:rFonts w:ascii="Arial" w:hAnsi="Arial" w:cs="Arial"/>
        </w:rPr>
        <w:t xml:space="preserve"> de </w:t>
      </w:r>
      <w:r w:rsidR="00DB2338">
        <w:rPr>
          <w:rFonts w:ascii="Arial" w:hAnsi="Arial" w:cs="Arial"/>
        </w:rPr>
        <w:t xml:space="preserve">septiembre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B2338">
        <w:rPr>
          <w:rFonts w:ascii="Arial" w:hAnsi="Arial" w:cs="Arial"/>
        </w:rPr>
        <w:t>1</w:t>
      </w:r>
      <w:r w:rsidR="005A0B70">
        <w:rPr>
          <w:rFonts w:ascii="Arial" w:hAnsi="Arial" w:cs="Arial"/>
        </w:rPr>
        <w:t>6</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1º. OBJETO. </w:t>
      </w:r>
      <w:r w:rsidRPr="009B1D1B">
        <w:rPr>
          <w:rFonts w:ascii="Arial" w:hAnsi="Arial" w:cs="Arial"/>
          <w:w w:val="105"/>
        </w:rPr>
        <w:t>La presente ley tiene por objeto incentivar la generación de empleos verdes en el territorio nacional bajo la estrategia de la economía circular como metodología pedagógica que contribuya a una producción más limpia, eficiente y sostenible.</w:t>
      </w:r>
    </w:p>
    <w:p w:rsidR="009B1D1B" w:rsidRPr="009B1D1B" w:rsidRDefault="009B1D1B" w:rsidP="009B1D1B">
      <w:pPr>
        <w:pStyle w:val="Sinespaciado"/>
        <w:jc w:val="both"/>
        <w:rPr>
          <w:rFonts w:ascii="Arial" w:hAnsi="Arial" w:cs="Arial"/>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2º. DEFINICIONES. </w:t>
      </w:r>
      <w:r w:rsidRPr="009B1D1B">
        <w:rPr>
          <w:rFonts w:ascii="Arial" w:hAnsi="Arial" w:cs="Arial"/>
          <w:w w:val="105"/>
        </w:rPr>
        <w:t>Para fines de la presente ley se tendrán en cuenta las siguientes definiciones.</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widowControl w:val="0"/>
        <w:numPr>
          <w:ilvl w:val="0"/>
          <w:numId w:val="29"/>
        </w:numPr>
        <w:autoSpaceDE w:val="0"/>
        <w:autoSpaceDN w:val="0"/>
        <w:jc w:val="both"/>
        <w:rPr>
          <w:rFonts w:ascii="Arial" w:hAnsi="Arial" w:cs="Arial"/>
        </w:rPr>
      </w:pPr>
      <w:r w:rsidRPr="009B1D1B">
        <w:rPr>
          <w:rFonts w:ascii="Arial" w:hAnsi="Arial" w:cs="Arial"/>
          <w:b/>
          <w:w w:val="105"/>
        </w:rPr>
        <w:t xml:space="preserve">Economía circular: </w:t>
      </w:r>
      <w:r w:rsidRPr="009B1D1B">
        <w:rPr>
          <w:rFonts w:ascii="Arial" w:hAnsi="Arial" w:cs="Arial"/>
          <w:w w:val="105"/>
        </w:rPr>
        <w:t>Sistemas de producción y consumo que promuevan la eficiencia en el uso de materiales, agua y la energía, teniendo en cuenta la capacidad de recuperación de los ecosistemas, el uso circular de los flujos de materiales y la extensión de la vida útil a través de la implementación de la innovación tecnológica, alianzas y colaboraciones entre actores y el impulso de modelos de negocio que responden a los fundamentos del desarrollo</w:t>
      </w:r>
      <w:r w:rsidRPr="009B1D1B">
        <w:rPr>
          <w:rFonts w:ascii="Arial" w:hAnsi="Arial" w:cs="Arial"/>
          <w:spacing w:val="-22"/>
          <w:w w:val="105"/>
        </w:rPr>
        <w:t xml:space="preserve"> </w:t>
      </w:r>
      <w:r w:rsidRPr="009B1D1B">
        <w:rPr>
          <w:rFonts w:ascii="Arial" w:hAnsi="Arial" w:cs="Arial"/>
          <w:w w:val="105"/>
        </w:rPr>
        <w:t>sostenible.</w:t>
      </w:r>
    </w:p>
    <w:p w:rsidR="009B1D1B" w:rsidRPr="009B1D1B" w:rsidRDefault="009B1D1B" w:rsidP="009B1D1B">
      <w:pPr>
        <w:pStyle w:val="Sinespaciado"/>
        <w:widowControl w:val="0"/>
        <w:numPr>
          <w:ilvl w:val="0"/>
          <w:numId w:val="29"/>
        </w:numPr>
        <w:autoSpaceDE w:val="0"/>
        <w:autoSpaceDN w:val="0"/>
        <w:jc w:val="both"/>
        <w:rPr>
          <w:rFonts w:ascii="Arial" w:hAnsi="Arial" w:cs="Arial"/>
        </w:rPr>
      </w:pPr>
      <w:r w:rsidRPr="009B1D1B">
        <w:rPr>
          <w:rFonts w:ascii="Arial" w:hAnsi="Arial" w:cs="Arial"/>
          <w:b/>
          <w:w w:val="105"/>
        </w:rPr>
        <w:t xml:space="preserve">Economía lineal: </w:t>
      </w:r>
      <w:r w:rsidRPr="009B1D1B">
        <w:rPr>
          <w:rFonts w:ascii="Arial" w:hAnsi="Arial" w:cs="Arial"/>
          <w:w w:val="105"/>
        </w:rPr>
        <w:t>Sistema de producción y consumo basado en la secuencia extracción-producción-consumo-desperdicio.</w:t>
      </w:r>
    </w:p>
    <w:p w:rsidR="009B1D1B" w:rsidRPr="009B1D1B" w:rsidRDefault="0014384A" w:rsidP="009B1D1B">
      <w:pPr>
        <w:pStyle w:val="Sinespaciado"/>
        <w:widowControl w:val="0"/>
        <w:numPr>
          <w:ilvl w:val="0"/>
          <w:numId w:val="29"/>
        </w:numPr>
        <w:autoSpaceDE w:val="0"/>
        <w:autoSpaceDN w:val="0"/>
        <w:jc w:val="both"/>
        <w:rPr>
          <w:rFonts w:ascii="Arial" w:hAnsi="Arial" w:cs="Arial"/>
        </w:rPr>
      </w:pPr>
      <w:r>
        <w:rPr>
          <w:rFonts w:ascii="Arial" w:hAnsi="Arial" w:cs="Arial"/>
          <w:b/>
          <w:w w:val="105"/>
        </w:rPr>
        <w:t>Empleo</w:t>
      </w:r>
      <w:r w:rsidR="009B1D1B" w:rsidRPr="009B1D1B">
        <w:rPr>
          <w:rFonts w:ascii="Arial" w:hAnsi="Arial" w:cs="Arial"/>
          <w:b/>
          <w:spacing w:val="-9"/>
          <w:w w:val="105"/>
        </w:rPr>
        <w:t xml:space="preserve"> </w:t>
      </w:r>
      <w:r>
        <w:rPr>
          <w:rFonts w:ascii="Arial" w:hAnsi="Arial" w:cs="Arial"/>
          <w:b/>
          <w:w w:val="105"/>
        </w:rPr>
        <w:t>verde</w:t>
      </w:r>
      <w:r w:rsidR="009B1D1B" w:rsidRPr="009B1D1B">
        <w:rPr>
          <w:rFonts w:ascii="Arial" w:hAnsi="Arial" w:cs="Arial"/>
          <w:b/>
          <w:w w:val="105"/>
        </w:rPr>
        <w:t>:</w:t>
      </w:r>
      <w:r w:rsidR="009B1D1B" w:rsidRPr="009B1D1B">
        <w:rPr>
          <w:rFonts w:ascii="Arial" w:hAnsi="Arial" w:cs="Arial"/>
          <w:b/>
          <w:spacing w:val="-10"/>
          <w:w w:val="105"/>
        </w:rPr>
        <w:t xml:space="preserve"> </w:t>
      </w:r>
      <w:r w:rsidR="009B1D1B" w:rsidRPr="009B1D1B">
        <w:rPr>
          <w:rFonts w:ascii="Arial" w:hAnsi="Arial" w:cs="Arial"/>
          <w:w w:val="105"/>
        </w:rPr>
        <w:t>Es el empleo que</w:t>
      </w:r>
      <w:r w:rsidR="009B1D1B" w:rsidRPr="009B1D1B">
        <w:rPr>
          <w:rFonts w:ascii="Arial" w:hAnsi="Arial" w:cs="Arial"/>
          <w:spacing w:val="-8"/>
          <w:w w:val="105"/>
        </w:rPr>
        <w:t xml:space="preserve"> </w:t>
      </w:r>
      <w:r w:rsidR="009B1D1B" w:rsidRPr="009B1D1B">
        <w:rPr>
          <w:rFonts w:ascii="Arial" w:hAnsi="Arial" w:cs="Arial"/>
          <w:w w:val="105"/>
        </w:rPr>
        <w:t>contribuyen</w:t>
      </w:r>
      <w:r w:rsidR="009B1D1B" w:rsidRPr="009B1D1B">
        <w:rPr>
          <w:rFonts w:ascii="Arial" w:hAnsi="Arial" w:cs="Arial"/>
          <w:spacing w:val="-9"/>
          <w:w w:val="105"/>
        </w:rPr>
        <w:t xml:space="preserve"> </w:t>
      </w:r>
      <w:r w:rsidR="009B1D1B" w:rsidRPr="009B1D1B">
        <w:rPr>
          <w:rFonts w:ascii="Arial" w:hAnsi="Arial" w:cs="Arial"/>
          <w:w w:val="105"/>
        </w:rPr>
        <w:t>a</w:t>
      </w:r>
      <w:r w:rsidR="009B1D1B" w:rsidRPr="009B1D1B">
        <w:rPr>
          <w:rFonts w:ascii="Arial" w:hAnsi="Arial" w:cs="Arial"/>
          <w:spacing w:val="-9"/>
          <w:w w:val="105"/>
        </w:rPr>
        <w:t xml:space="preserve"> </w:t>
      </w:r>
      <w:r w:rsidR="009B1D1B" w:rsidRPr="009B1D1B">
        <w:rPr>
          <w:rFonts w:ascii="Arial" w:hAnsi="Arial" w:cs="Arial"/>
          <w:w w:val="105"/>
        </w:rPr>
        <w:t>preservar</w:t>
      </w:r>
      <w:r w:rsidR="009B1D1B" w:rsidRPr="009B1D1B">
        <w:rPr>
          <w:rFonts w:ascii="Arial" w:hAnsi="Arial" w:cs="Arial"/>
          <w:spacing w:val="-9"/>
          <w:w w:val="105"/>
        </w:rPr>
        <w:t xml:space="preserve"> y </w:t>
      </w:r>
      <w:r w:rsidR="009B1D1B" w:rsidRPr="009B1D1B">
        <w:rPr>
          <w:rFonts w:ascii="Arial" w:hAnsi="Arial" w:cs="Arial"/>
          <w:w w:val="105"/>
        </w:rPr>
        <w:t>restaurar</w:t>
      </w:r>
      <w:r w:rsidR="009B1D1B" w:rsidRPr="009B1D1B">
        <w:rPr>
          <w:rFonts w:ascii="Arial" w:hAnsi="Arial" w:cs="Arial"/>
          <w:spacing w:val="-10"/>
          <w:w w:val="105"/>
        </w:rPr>
        <w:t xml:space="preserve"> </w:t>
      </w:r>
      <w:r w:rsidR="009B1D1B" w:rsidRPr="009B1D1B">
        <w:rPr>
          <w:rFonts w:ascii="Arial" w:hAnsi="Arial" w:cs="Arial"/>
          <w:w w:val="105"/>
        </w:rPr>
        <w:t>el medio</w:t>
      </w:r>
      <w:r w:rsidR="009B1D1B" w:rsidRPr="009B1D1B">
        <w:rPr>
          <w:rFonts w:ascii="Arial" w:hAnsi="Arial" w:cs="Arial"/>
          <w:spacing w:val="-14"/>
          <w:w w:val="105"/>
        </w:rPr>
        <w:t xml:space="preserve"> </w:t>
      </w:r>
      <w:r w:rsidR="009B1D1B" w:rsidRPr="009B1D1B">
        <w:rPr>
          <w:rFonts w:ascii="Arial" w:hAnsi="Arial" w:cs="Arial"/>
          <w:w w:val="105"/>
        </w:rPr>
        <w:t>ambiente</w:t>
      </w:r>
      <w:r w:rsidR="009B1D1B" w:rsidRPr="009B1D1B">
        <w:rPr>
          <w:rFonts w:ascii="Arial" w:hAnsi="Arial" w:cs="Arial"/>
          <w:spacing w:val="-14"/>
          <w:w w:val="105"/>
        </w:rPr>
        <w:t xml:space="preserve"> </w:t>
      </w:r>
      <w:r w:rsidR="009B1D1B" w:rsidRPr="009B1D1B">
        <w:rPr>
          <w:rFonts w:ascii="Arial" w:hAnsi="Arial" w:cs="Arial"/>
          <w:w w:val="105"/>
        </w:rPr>
        <w:t>mediante</w:t>
      </w:r>
      <w:r w:rsidR="009B1D1B" w:rsidRPr="009B1D1B">
        <w:rPr>
          <w:rFonts w:ascii="Arial" w:hAnsi="Arial" w:cs="Arial"/>
          <w:spacing w:val="-14"/>
          <w:w w:val="105"/>
        </w:rPr>
        <w:t xml:space="preserve"> </w:t>
      </w:r>
      <w:r w:rsidR="009B1D1B" w:rsidRPr="009B1D1B">
        <w:rPr>
          <w:rFonts w:ascii="Arial" w:hAnsi="Arial" w:cs="Arial"/>
          <w:w w:val="105"/>
        </w:rPr>
        <w:t>la</w:t>
      </w:r>
      <w:r w:rsidR="009B1D1B" w:rsidRPr="009B1D1B">
        <w:rPr>
          <w:rFonts w:ascii="Arial" w:hAnsi="Arial" w:cs="Arial"/>
          <w:spacing w:val="-14"/>
          <w:w w:val="105"/>
        </w:rPr>
        <w:t xml:space="preserve"> </w:t>
      </w:r>
      <w:r w:rsidR="009B1D1B" w:rsidRPr="009B1D1B">
        <w:rPr>
          <w:rFonts w:ascii="Arial" w:hAnsi="Arial" w:cs="Arial"/>
          <w:w w:val="105"/>
        </w:rPr>
        <w:t>incorporación</w:t>
      </w:r>
      <w:r w:rsidR="009B1D1B" w:rsidRPr="009B1D1B">
        <w:rPr>
          <w:rFonts w:ascii="Arial" w:hAnsi="Arial" w:cs="Arial"/>
          <w:spacing w:val="-14"/>
          <w:w w:val="105"/>
        </w:rPr>
        <w:t xml:space="preserve"> </w:t>
      </w:r>
      <w:r w:rsidR="009B1D1B" w:rsidRPr="009B1D1B">
        <w:rPr>
          <w:rFonts w:ascii="Arial" w:hAnsi="Arial" w:cs="Arial"/>
          <w:w w:val="105"/>
        </w:rPr>
        <w:t>de</w:t>
      </w:r>
      <w:r w:rsidR="009B1D1B" w:rsidRPr="009B1D1B">
        <w:rPr>
          <w:rFonts w:ascii="Arial" w:hAnsi="Arial" w:cs="Arial"/>
          <w:spacing w:val="-13"/>
          <w:w w:val="105"/>
        </w:rPr>
        <w:t xml:space="preserve"> </w:t>
      </w:r>
      <w:r w:rsidR="009B1D1B" w:rsidRPr="009B1D1B">
        <w:rPr>
          <w:rFonts w:ascii="Arial" w:hAnsi="Arial" w:cs="Arial"/>
          <w:w w:val="105"/>
        </w:rPr>
        <w:t>uno</w:t>
      </w:r>
      <w:r w:rsidR="009B1D1B" w:rsidRPr="009B1D1B">
        <w:rPr>
          <w:rFonts w:ascii="Arial" w:hAnsi="Arial" w:cs="Arial"/>
          <w:spacing w:val="-14"/>
          <w:w w:val="105"/>
        </w:rPr>
        <w:t xml:space="preserve"> </w:t>
      </w:r>
      <w:r w:rsidR="009B1D1B" w:rsidRPr="009B1D1B">
        <w:rPr>
          <w:rFonts w:ascii="Arial" w:hAnsi="Arial" w:cs="Arial"/>
          <w:w w:val="105"/>
        </w:rPr>
        <w:t>o</w:t>
      </w:r>
      <w:r w:rsidR="009B1D1B" w:rsidRPr="009B1D1B">
        <w:rPr>
          <w:rFonts w:ascii="Arial" w:hAnsi="Arial" w:cs="Arial"/>
          <w:spacing w:val="-14"/>
          <w:w w:val="105"/>
        </w:rPr>
        <w:t xml:space="preserve"> </w:t>
      </w:r>
      <w:r w:rsidR="009B1D1B" w:rsidRPr="009B1D1B">
        <w:rPr>
          <w:rFonts w:ascii="Arial" w:hAnsi="Arial" w:cs="Arial"/>
          <w:w w:val="105"/>
        </w:rPr>
        <w:t>más</w:t>
      </w:r>
      <w:r w:rsidR="009B1D1B" w:rsidRPr="009B1D1B">
        <w:rPr>
          <w:rFonts w:ascii="Arial" w:hAnsi="Arial" w:cs="Arial"/>
          <w:spacing w:val="-14"/>
          <w:w w:val="105"/>
        </w:rPr>
        <w:t xml:space="preserve"> </w:t>
      </w:r>
      <w:r w:rsidR="009B1D1B" w:rsidRPr="009B1D1B">
        <w:rPr>
          <w:rFonts w:ascii="Arial" w:hAnsi="Arial" w:cs="Arial"/>
          <w:w w:val="105"/>
        </w:rPr>
        <w:t>de</w:t>
      </w:r>
      <w:r w:rsidR="009B1D1B" w:rsidRPr="009B1D1B">
        <w:rPr>
          <w:rFonts w:ascii="Arial" w:hAnsi="Arial" w:cs="Arial"/>
          <w:spacing w:val="-14"/>
          <w:w w:val="105"/>
        </w:rPr>
        <w:t xml:space="preserve"> </w:t>
      </w:r>
      <w:r w:rsidR="009B1D1B" w:rsidRPr="009B1D1B">
        <w:rPr>
          <w:rFonts w:ascii="Arial" w:hAnsi="Arial" w:cs="Arial"/>
          <w:w w:val="105"/>
        </w:rPr>
        <w:t>los</w:t>
      </w:r>
      <w:r w:rsidR="009B1D1B" w:rsidRPr="009B1D1B">
        <w:rPr>
          <w:rFonts w:ascii="Arial" w:hAnsi="Arial" w:cs="Arial"/>
          <w:spacing w:val="-14"/>
          <w:w w:val="105"/>
        </w:rPr>
        <w:t xml:space="preserve"> </w:t>
      </w:r>
      <w:r w:rsidR="009B1D1B" w:rsidRPr="009B1D1B">
        <w:rPr>
          <w:rFonts w:ascii="Arial" w:hAnsi="Arial" w:cs="Arial"/>
          <w:w w:val="105"/>
        </w:rPr>
        <w:t>siguientes</w:t>
      </w:r>
      <w:r w:rsidR="009B1D1B" w:rsidRPr="009B1D1B">
        <w:rPr>
          <w:rFonts w:ascii="Arial" w:hAnsi="Arial" w:cs="Arial"/>
          <w:spacing w:val="-13"/>
          <w:w w:val="105"/>
        </w:rPr>
        <w:t xml:space="preserve"> </w:t>
      </w:r>
      <w:r w:rsidR="009B1D1B" w:rsidRPr="009B1D1B">
        <w:rPr>
          <w:rFonts w:ascii="Arial" w:hAnsi="Arial" w:cs="Arial"/>
          <w:w w:val="105"/>
        </w:rPr>
        <w:t>aspectos: aumentar la eficiencia del consumo de energía y materias primas; limitar las emisiones de gases de efecto invernadero; minimizar los residuos y la contaminación; proteger y restaurar los ecosistemas; y contribuir a la adaptación al cambio</w:t>
      </w:r>
      <w:r w:rsidR="009B1D1B" w:rsidRPr="009B1D1B">
        <w:rPr>
          <w:rFonts w:ascii="Arial" w:hAnsi="Arial" w:cs="Arial"/>
          <w:spacing w:val="-19"/>
          <w:w w:val="105"/>
        </w:rPr>
        <w:t xml:space="preserve"> </w:t>
      </w:r>
      <w:r w:rsidR="009B1D1B" w:rsidRPr="009B1D1B">
        <w:rPr>
          <w:rFonts w:ascii="Arial" w:hAnsi="Arial" w:cs="Arial"/>
          <w:w w:val="105"/>
        </w:rPr>
        <w:t>climático.</w:t>
      </w:r>
      <w:r w:rsidR="009B1D1B" w:rsidRPr="009B1D1B">
        <w:rPr>
          <w:rFonts w:ascii="Arial" w:hAnsi="Arial" w:cs="Arial"/>
          <w:spacing w:val="-19"/>
          <w:w w:val="105"/>
        </w:rPr>
        <w:t xml:space="preserve"> </w:t>
      </w:r>
      <w:r w:rsidR="009B1D1B" w:rsidRPr="009B1D1B">
        <w:rPr>
          <w:rFonts w:ascii="Arial" w:hAnsi="Arial" w:cs="Arial"/>
          <w:w w:val="105"/>
        </w:rPr>
        <w:t>El</w:t>
      </w:r>
      <w:r w:rsidR="009B1D1B" w:rsidRPr="009B1D1B">
        <w:rPr>
          <w:rFonts w:ascii="Arial" w:hAnsi="Arial" w:cs="Arial"/>
          <w:spacing w:val="-19"/>
          <w:w w:val="105"/>
        </w:rPr>
        <w:t xml:space="preserve"> </w:t>
      </w:r>
      <w:r w:rsidR="009B1D1B" w:rsidRPr="009B1D1B">
        <w:rPr>
          <w:rFonts w:ascii="Arial" w:hAnsi="Arial" w:cs="Arial"/>
          <w:w w:val="105"/>
        </w:rPr>
        <w:t>empleo</w:t>
      </w:r>
      <w:r w:rsidR="009B1D1B" w:rsidRPr="009B1D1B">
        <w:rPr>
          <w:rFonts w:ascii="Arial" w:hAnsi="Arial" w:cs="Arial"/>
          <w:spacing w:val="-18"/>
          <w:w w:val="105"/>
        </w:rPr>
        <w:t xml:space="preserve"> </w:t>
      </w:r>
      <w:r w:rsidR="009B1D1B" w:rsidRPr="009B1D1B">
        <w:rPr>
          <w:rFonts w:ascii="Arial" w:hAnsi="Arial" w:cs="Arial"/>
          <w:w w:val="105"/>
        </w:rPr>
        <w:t>verde</w:t>
      </w:r>
      <w:r w:rsidR="009B1D1B" w:rsidRPr="009B1D1B">
        <w:rPr>
          <w:rFonts w:ascii="Arial" w:hAnsi="Arial" w:cs="Arial"/>
          <w:spacing w:val="-18"/>
          <w:w w:val="105"/>
        </w:rPr>
        <w:t xml:space="preserve"> </w:t>
      </w:r>
      <w:r w:rsidR="009B1D1B" w:rsidRPr="009B1D1B">
        <w:rPr>
          <w:rFonts w:ascii="Arial" w:hAnsi="Arial" w:cs="Arial"/>
          <w:w w:val="105"/>
        </w:rPr>
        <w:t>estará</w:t>
      </w:r>
      <w:r w:rsidR="009B1D1B" w:rsidRPr="009B1D1B">
        <w:rPr>
          <w:rFonts w:ascii="Arial" w:hAnsi="Arial" w:cs="Arial"/>
          <w:spacing w:val="-18"/>
          <w:w w:val="105"/>
        </w:rPr>
        <w:t xml:space="preserve"> </w:t>
      </w:r>
      <w:r w:rsidR="009B1D1B" w:rsidRPr="009B1D1B">
        <w:rPr>
          <w:rFonts w:ascii="Arial" w:hAnsi="Arial" w:cs="Arial"/>
          <w:w w:val="105"/>
        </w:rPr>
        <w:t>complementado</w:t>
      </w:r>
      <w:r w:rsidR="009B1D1B" w:rsidRPr="009B1D1B">
        <w:rPr>
          <w:rFonts w:ascii="Arial" w:hAnsi="Arial" w:cs="Arial"/>
          <w:spacing w:val="-18"/>
          <w:w w:val="105"/>
        </w:rPr>
        <w:t xml:space="preserve"> </w:t>
      </w:r>
      <w:r w:rsidR="009B1D1B" w:rsidRPr="009B1D1B">
        <w:rPr>
          <w:rFonts w:ascii="Arial" w:hAnsi="Arial" w:cs="Arial"/>
          <w:w w:val="105"/>
        </w:rPr>
        <w:t>por</w:t>
      </w:r>
      <w:r w:rsidR="009B1D1B" w:rsidRPr="009B1D1B">
        <w:rPr>
          <w:rFonts w:ascii="Arial" w:hAnsi="Arial" w:cs="Arial"/>
          <w:spacing w:val="-19"/>
          <w:w w:val="105"/>
        </w:rPr>
        <w:t xml:space="preserve"> </w:t>
      </w:r>
      <w:r w:rsidR="009B1D1B" w:rsidRPr="009B1D1B">
        <w:rPr>
          <w:rFonts w:ascii="Arial" w:hAnsi="Arial" w:cs="Arial"/>
          <w:w w:val="105"/>
        </w:rPr>
        <w:t>la</w:t>
      </w:r>
      <w:r w:rsidR="009B1D1B" w:rsidRPr="009B1D1B">
        <w:rPr>
          <w:rFonts w:ascii="Arial" w:hAnsi="Arial" w:cs="Arial"/>
          <w:spacing w:val="-18"/>
          <w:w w:val="105"/>
        </w:rPr>
        <w:t xml:space="preserve"> </w:t>
      </w:r>
      <w:r w:rsidR="009B1D1B" w:rsidRPr="009B1D1B">
        <w:rPr>
          <w:rFonts w:ascii="Arial" w:hAnsi="Arial" w:cs="Arial"/>
          <w:w w:val="105"/>
        </w:rPr>
        <w:t>definición</w:t>
      </w:r>
      <w:r w:rsidR="009B1D1B" w:rsidRPr="009B1D1B">
        <w:rPr>
          <w:rFonts w:ascii="Arial" w:hAnsi="Arial" w:cs="Arial"/>
          <w:spacing w:val="-18"/>
          <w:w w:val="105"/>
        </w:rPr>
        <w:t xml:space="preserve"> </w:t>
      </w:r>
      <w:r w:rsidR="009B1D1B" w:rsidRPr="009B1D1B">
        <w:rPr>
          <w:rFonts w:ascii="Arial" w:hAnsi="Arial" w:cs="Arial"/>
          <w:w w:val="105"/>
        </w:rPr>
        <w:t>de</w:t>
      </w:r>
      <w:r w:rsidR="009B1D1B" w:rsidRPr="009B1D1B">
        <w:rPr>
          <w:rFonts w:ascii="Arial" w:hAnsi="Arial" w:cs="Arial"/>
          <w:spacing w:val="-18"/>
          <w:w w:val="105"/>
        </w:rPr>
        <w:t xml:space="preserve"> </w:t>
      </w:r>
      <w:r w:rsidR="009B1D1B" w:rsidRPr="009B1D1B">
        <w:rPr>
          <w:rFonts w:ascii="Arial" w:hAnsi="Arial" w:cs="Arial"/>
          <w:w w:val="105"/>
        </w:rPr>
        <w:t>trabajo decente, actualmente vigente por normas nacionales e</w:t>
      </w:r>
      <w:r w:rsidR="009B1D1B" w:rsidRPr="009B1D1B">
        <w:rPr>
          <w:rFonts w:ascii="Arial" w:hAnsi="Arial" w:cs="Arial"/>
          <w:spacing w:val="-7"/>
          <w:w w:val="105"/>
        </w:rPr>
        <w:t xml:space="preserve"> </w:t>
      </w:r>
      <w:r w:rsidR="009B1D1B" w:rsidRPr="009B1D1B">
        <w:rPr>
          <w:rFonts w:ascii="Arial" w:hAnsi="Arial" w:cs="Arial"/>
          <w:w w:val="105"/>
        </w:rPr>
        <w:t>internacionales.</w:t>
      </w:r>
    </w:p>
    <w:p w:rsidR="009B1D1B" w:rsidRPr="009B1D1B" w:rsidRDefault="009B1D1B" w:rsidP="009B1D1B">
      <w:pPr>
        <w:pStyle w:val="Sinespaciado"/>
        <w:widowControl w:val="0"/>
        <w:numPr>
          <w:ilvl w:val="0"/>
          <w:numId w:val="29"/>
        </w:numPr>
        <w:autoSpaceDE w:val="0"/>
        <w:autoSpaceDN w:val="0"/>
        <w:jc w:val="both"/>
        <w:rPr>
          <w:rFonts w:ascii="Arial" w:hAnsi="Arial" w:cs="Arial"/>
        </w:rPr>
      </w:pPr>
      <w:r w:rsidRPr="009B1D1B">
        <w:rPr>
          <w:rFonts w:ascii="Arial" w:hAnsi="Arial" w:cs="Arial"/>
          <w:b/>
          <w:w w:val="105"/>
        </w:rPr>
        <w:t xml:space="preserve">Trabajador verde: </w:t>
      </w:r>
      <w:r w:rsidRPr="009B1D1B">
        <w:rPr>
          <w:rFonts w:ascii="Arial" w:hAnsi="Arial" w:cs="Arial"/>
          <w:w w:val="105"/>
        </w:rPr>
        <w:t>Son los trabajadores dirigidos a reducir las presiones sobre el capital natural a través de su protección, conservación y aprovechamiento sostenible en todo proceso de producción de un bien o servicio.</w:t>
      </w:r>
    </w:p>
    <w:p w:rsidR="009B1D1B" w:rsidRPr="009B1D1B" w:rsidRDefault="009B1D1B" w:rsidP="009B1D1B">
      <w:pPr>
        <w:pStyle w:val="Sinespaciado"/>
        <w:widowControl w:val="0"/>
        <w:numPr>
          <w:ilvl w:val="0"/>
          <w:numId w:val="29"/>
        </w:numPr>
        <w:autoSpaceDE w:val="0"/>
        <w:autoSpaceDN w:val="0"/>
        <w:jc w:val="both"/>
        <w:rPr>
          <w:rFonts w:ascii="Arial" w:hAnsi="Arial" w:cs="Arial"/>
        </w:rPr>
      </w:pPr>
      <w:r w:rsidRPr="009B1D1B">
        <w:rPr>
          <w:rFonts w:ascii="Arial" w:hAnsi="Arial" w:cs="Arial"/>
          <w:b/>
          <w:w w:val="105"/>
        </w:rPr>
        <w:t>Producción</w:t>
      </w:r>
      <w:r w:rsidRPr="009B1D1B">
        <w:rPr>
          <w:rFonts w:ascii="Arial" w:hAnsi="Arial" w:cs="Arial"/>
          <w:b/>
          <w:spacing w:val="-10"/>
          <w:w w:val="105"/>
        </w:rPr>
        <w:t xml:space="preserve"> </w:t>
      </w:r>
      <w:r w:rsidRPr="009B1D1B">
        <w:rPr>
          <w:rFonts w:ascii="Arial" w:hAnsi="Arial" w:cs="Arial"/>
          <w:b/>
          <w:w w:val="105"/>
        </w:rPr>
        <w:t>limpia:</w:t>
      </w:r>
      <w:r w:rsidRPr="009B1D1B">
        <w:rPr>
          <w:rFonts w:ascii="Arial" w:hAnsi="Arial" w:cs="Arial"/>
          <w:b/>
          <w:spacing w:val="-12"/>
          <w:w w:val="105"/>
        </w:rPr>
        <w:t xml:space="preserve"> </w:t>
      </w:r>
      <w:r w:rsidRPr="009B1D1B">
        <w:rPr>
          <w:rFonts w:ascii="Arial" w:hAnsi="Arial" w:cs="Arial"/>
          <w:w w:val="105"/>
        </w:rPr>
        <w:t>Es</w:t>
      </w:r>
      <w:r w:rsidRPr="009B1D1B">
        <w:rPr>
          <w:rFonts w:ascii="Arial" w:hAnsi="Arial" w:cs="Arial"/>
          <w:spacing w:val="-11"/>
          <w:w w:val="105"/>
        </w:rPr>
        <w:t xml:space="preserve"> </w:t>
      </w:r>
      <w:r w:rsidRPr="009B1D1B">
        <w:rPr>
          <w:rFonts w:ascii="Arial" w:hAnsi="Arial" w:cs="Arial"/>
          <w:w w:val="105"/>
        </w:rPr>
        <w:t>una</w:t>
      </w:r>
      <w:r w:rsidRPr="009B1D1B">
        <w:rPr>
          <w:rFonts w:ascii="Arial" w:hAnsi="Arial" w:cs="Arial"/>
          <w:spacing w:val="-11"/>
          <w:w w:val="105"/>
        </w:rPr>
        <w:t xml:space="preserve"> </w:t>
      </w:r>
      <w:r w:rsidRPr="009B1D1B">
        <w:rPr>
          <w:rFonts w:ascii="Arial" w:hAnsi="Arial" w:cs="Arial"/>
          <w:w w:val="105"/>
        </w:rPr>
        <w:t>estrategia</w:t>
      </w:r>
      <w:r w:rsidRPr="009B1D1B">
        <w:rPr>
          <w:rFonts w:ascii="Arial" w:hAnsi="Arial" w:cs="Arial"/>
          <w:spacing w:val="-10"/>
          <w:w w:val="105"/>
        </w:rPr>
        <w:t xml:space="preserve"> </w:t>
      </w:r>
      <w:r w:rsidRPr="009B1D1B">
        <w:rPr>
          <w:rFonts w:ascii="Arial" w:hAnsi="Arial" w:cs="Arial"/>
          <w:w w:val="105"/>
        </w:rPr>
        <w:t>ambiental</w:t>
      </w:r>
      <w:r w:rsidRPr="009B1D1B">
        <w:rPr>
          <w:rFonts w:ascii="Arial" w:hAnsi="Arial" w:cs="Arial"/>
          <w:spacing w:val="-12"/>
          <w:w w:val="105"/>
        </w:rPr>
        <w:t xml:space="preserve"> </w:t>
      </w:r>
      <w:r w:rsidRPr="009B1D1B">
        <w:rPr>
          <w:rFonts w:ascii="Arial" w:hAnsi="Arial" w:cs="Arial"/>
          <w:w w:val="105"/>
        </w:rPr>
        <w:t>preventiva</w:t>
      </w:r>
      <w:r w:rsidRPr="009B1D1B">
        <w:rPr>
          <w:rFonts w:ascii="Arial" w:hAnsi="Arial" w:cs="Arial"/>
          <w:spacing w:val="-11"/>
          <w:w w:val="105"/>
        </w:rPr>
        <w:t xml:space="preserve"> </w:t>
      </w:r>
      <w:r w:rsidRPr="009B1D1B">
        <w:rPr>
          <w:rFonts w:ascii="Arial" w:hAnsi="Arial" w:cs="Arial"/>
          <w:w w:val="105"/>
        </w:rPr>
        <w:t>integrada</w:t>
      </w:r>
      <w:r w:rsidRPr="009B1D1B">
        <w:rPr>
          <w:rFonts w:ascii="Arial" w:hAnsi="Arial" w:cs="Arial"/>
          <w:spacing w:val="-11"/>
          <w:w w:val="105"/>
        </w:rPr>
        <w:t xml:space="preserve"> </w:t>
      </w:r>
      <w:r w:rsidRPr="009B1D1B">
        <w:rPr>
          <w:rFonts w:ascii="Arial" w:hAnsi="Arial" w:cs="Arial"/>
          <w:w w:val="105"/>
        </w:rPr>
        <w:t>que</w:t>
      </w:r>
      <w:r w:rsidRPr="009B1D1B">
        <w:rPr>
          <w:rFonts w:ascii="Arial" w:hAnsi="Arial" w:cs="Arial"/>
          <w:spacing w:val="-10"/>
          <w:w w:val="105"/>
        </w:rPr>
        <w:t xml:space="preserve"> </w:t>
      </w:r>
      <w:r w:rsidRPr="009B1D1B">
        <w:rPr>
          <w:rFonts w:ascii="Arial" w:hAnsi="Arial" w:cs="Arial"/>
          <w:w w:val="105"/>
        </w:rPr>
        <w:t>se</w:t>
      </w:r>
      <w:r w:rsidRPr="009B1D1B">
        <w:rPr>
          <w:rFonts w:ascii="Arial" w:hAnsi="Arial" w:cs="Arial"/>
          <w:spacing w:val="-11"/>
          <w:w w:val="105"/>
        </w:rPr>
        <w:t xml:space="preserve"> </w:t>
      </w:r>
      <w:r w:rsidRPr="009B1D1B">
        <w:rPr>
          <w:rFonts w:ascii="Arial" w:hAnsi="Arial" w:cs="Arial"/>
          <w:w w:val="105"/>
        </w:rPr>
        <w:t>aplica a los procesos, productos y servicios a fin de aumentar la eficiencia y reducir los riesgos para los seres humanos y el</w:t>
      </w:r>
      <w:r w:rsidRPr="009B1D1B">
        <w:rPr>
          <w:rFonts w:ascii="Arial" w:hAnsi="Arial" w:cs="Arial"/>
          <w:spacing w:val="3"/>
          <w:w w:val="105"/>
        </w:rPr>
        <w:t xml:space="preserve"> </w:t>
      </w:r>
      <w:r w:rsidRPr="009B1D1B">
        <w:rPr>
          <w:rFonts w:ascii="Arial" w:hAnsi="Arial" w:cs="Arial"/>
          <w:w w:val="105"/>
        </w:rPr>
        <w:t>ambiente.</w:t>
      </w:r>
    </w:p>
    <w:p w:rsidR="009B1D1B" w:rsidRPr="009B1D1B" w:rsidRDefault="009B1D1B" w:rsidP="009B1D1B">
      <w:pPr>
        <w:pStyle w:val="Sinespaciado"/>
        <w:jc w:val="both"/>
        <w:rPr>
          <w:rFonts w:ascii="Arial" w:hAnsi="Arial" w:cs="Arial"/>
        </w:rPr>
      </w:pPr>
    </w:p>
    <w:p w:rsidR="009B1D1B" w:rsidRPr="009B1D1B" w:rsidRDefault="009B1D1B" w:rsidP="009B1D1B">
      <w:pPr>
        <w:pStyle w:val="Sinespaciado"/>
        <w:jc w:val="both"/>
        <w:rPr>
          <w:rFonts w:ascii="Arial" w:hAnsi="Arial" w:cs="Arial"/>
        </w:rPr>
      </w:pPr>
      <w:r w:rsidRPr="009B1D1B">
        <w:rPr>
          <w:rFonts w:ascii="Arial" w:hAnsi="Arial" w:cs="Arial"/>
          <w:b/>
          <w:w w:val="105"/>
        </w:rPr>
        <w:t>ARTÍCULO</w:t>
      </w:r>
      <w:r w:rsidRPr="009B1D1B">
        <w:rPr>
          <w:rFonts w:ascii="Arial" w:hAnsi="Arial" w:cs="Arial"/>
          <w:b/>
          <w:spacing w:val="-4"/>
          <w:w w:val="105"/>
        </w:rPr>
        <w:t xml:space="preserve"> </w:t>
      </w:r>
      <w:r w:rsidRPr="009B1D1B">
        <w:rPr>
          <w:rFonts w:ascii="Arial" w:hAnsi="Arial" w:cs="Arial"/>
          <w:b/>
          <w:w w:val="105"/>
        </w:rPr>
        <w:t>3º.</w:t>
      </w:r>
      <w:r w:rsidRPr="009B1D1B">
        <w:rPr>
          <w:rFonts w:ascii="Arial" w:hAnsi="Arial" w:cs="Arial"/>
          <w:b/>
          <w:spacing w:val="-4"/>
          <w:w w:val="105"/>
        </w:rPr>
        <w:t xml:space="preserve"> </w:t>
      </w:r>
      <w:r w:rsidRPr="009B1D1B">
        <w:rPr>
          <w:rFonts w:ascii="Arial" w:hAnsi="Arial" w:cs="Arial"/>
          <w:b/>
          <w:w w:val="105"/>
        </w:rPr>
        <w:t>PRINCIPIOS.</w:t>
      </w:r>
      <w:r w:rsidRPr="009B1D1B">
        <w:rPr>
          <w:rFonts w:ascii="Arial" w:hAnsi="Arial" w:cs="Arial"/>
          <w:b/>
          <w:spacing w:val="-4"/>
          <w:w w:val="105"/>
        </w:rPr>
        <w:t xml:space="preserve"> </w:t>
      </w:r>
      <w:r w:rsidRPr="009B1D1B">
        <w:rPr>
          <w:rFonts w:ascii="Arial" w:hAnsi="Arial" w:cs="Arial"/>
          <w:w w:val="105"/>
        </w:rPr>
        <w:t>La</w:t>
      </w:r>
      <w:r w:rsidRPr="009B1D1B">
        <w:rPr>
          <w:rFonts w:ascii="Arial" w:hAnsi="Arial" w:cs="Arial"/>
          <w:spacing w:val="-4"/>
          <w:w w:val="105"/>
        </w:rPr>
        <w:t xml:space="preserve"> </w:t>
      </w:r>
      <w:r w:rsidRPr="009B1D1B">
        <w:rPr>
          <w:rFonts w:ascii="Arial" w:hAnsi="Arial" w:cs="Arial"/>
          <w:w w:val="105"/>
        </w:rPr>
        <w:t>economía</w:t>
      </w:r>
      <w:r w:rsidRPr="009B1D1B">
        <w:rPr>
          <w:rFonts w:ascii="Arial" w:hAnsi="Arial" w:cs="Arial"/>
          <w:spacing w:val="-4"/>
          <w:w w:val="105"/>
        </w:rPr>
        <w:t xml:space="preserve"> </w:t>
      </w:r>
      <w:r w:rsidRPr="009B1D1B">
        <w:rPr>
          <w:rFonts w:ascii="Arial" w:hAnsi="Arial" w:cs="Arial"/>
          <w:w w:val="105"/>
        </w:rPr>
        <w:t>circular</w:t>
      </w:r>
      <w:r w:rsidRPr="009B1D1B">
        <w:rPr>
          <w:rFonts w:ascii="Arial" w:hAnsi="Arial" w:cs="Arial"/>
          <w:spacing w:val="-5"/>
          <w:w w:val="105"/>
        </w:rPr>
        <w:t xml:space="preserve"> </w:t>
      </w:r>
      <w:r w:rsidRPr="009B1D1B">
        <w:rPr>
          <w:rFonts w:ascii="Arial" w:hAnsi="Arial" w:cs="Arial"/>
          <w:w w:val="105"/>
        </w:rPr>
        <w:t>y</w:t>
      </w:r>
      <w:r w:rsidRPr="009B1D1B">
        <w:rPr>
          <w:rFonts w:ascii="Arial" w:hAnsi="Arial" w:cs="Arial"/>
          <w:spacing w:val="-4"/>
          <w:w w:val="105"/>
        </w:rPr>
        <w:t xml:space="preserve"> el </w:t>
      </w:r>
      <w:r w:rsidRPr="009B1D1B">
        <w:rPr>
          <w:rFonts w:ascii="Arial" w:hAnsi="Arial" w:cs="Arial"/>
          <w:w w:val="105"/>
        </w:rPr>
        <w:t>empleo</w:t>
      </w:r>
      <w:r w:rsidRPr="009B1D1B">
        <w:rPr>
          <w:rFonts w:ascii="Arial" w:hAnsi="Arial" w:cs="Arial"/>
          <w:spacing w:val="-4"/>
          <w:w w:val="105"/>
        </w:rPr>
        <w:t xml:space="preserve"> </w:t>
      </w:r>
      <w:r w:rsidRPr="009B1D1B">
        <w:rPr>
          <w:rFonts w:ascii="Arial" w:hAnsi="Arial" w:cs="Arial"/>
          <w:w w:val="105"/>
        </w:rPr>
        <w:t>verde</w:t>
      </w:r>
      <w:r w:rsidRPr="009B1D1B">
        <w:rPr>
          <w:rFonts w:ascii="Arial" w:hAnsi="Arial" w:cs="Arial"/>
          <w:spacing w:val="-4"/>
          <w:w w:val="105"/>
        </w:rPr>
        <w:t xml:space="preserve"> </w:t>
      </w:r>
      <w:r w:rsidRPr="009B1D1B">
        <w:rPr>
          <w:rFonts w:ascii="Arial" w:hAnsi="Arial" w:cs="Arial"/>
          <w:w w:val="105"/>
        </w:rPr>
        <w:t>se</w:t>
      </w:r>
      <w:r w:rsidRPr="009B1D1B">
        <w:rPr>
          <w:rFonts w:ascii="Arial" w:hAnsi="Arial" w:cs="Arial"/>
          <w:spacing w:val="-4"/>
          <w:w w:val="105"/>
        </w:rPr>
        <w:t xml:space="preserve"> </w:t>
      </w:r>
      <w:r w:rsidRPr="009B1D1B">
        <w:rPr>
          <w:rFonts w:ascii="Arial" w:hAnsi="Arial" w:cs="Arial"/>
          <w:w w:val="105"/>
        </w:rPr>
        <w:t>regirán</w:t>
      </w:r>
      <w:r w:rsidRPr="009B1D1B">
        <w:rPr>
          <w:rFonts w:ascii="Arial" w:hAnsi="Arial" w:cs="Arial"/>
          <w:spacing w:val="-4"/>
          <w:w w:val="105"/>
        </w:rPr>
        <w:t xml:space="preserve"> </w:t>
      </w:r>
      <w:r w:rsidRPr="009B1D1B">
        <w:rPr>
          <w:rFonts w:ascii="Arial" w:hAnsi="Arial" w:cs="Arial"/>
          <w:w w:val="105"/>
        </w:rPr>
        <w:t>por</w:t>
      </w:r>
      <w:r w:rsidRPr="009B1D1B">
        <w:rPr>
          <w:rFonts w:ascii="Arial" w:hAnsi="Arial" w:cs="Arial"/>
          <w:spacing w:val="-4"/>
          <w:w w:val="105"/>
        </w:rPr>
        <w:t xml:space="preserve"> </w:t>
      </w:r>
      <w:r w:rsidRPr="009B1D1B">
        <w:rPr>
          <w:rFonts w:ascii="Arial" w:hAnsi="Arial" w:cs="Arial"/>
          <w:w w:val="105"/>
        </w:rPr>
        <w:t xml:space="preserve">los principios </w:t>
      </w:r>
      <w:r w:rsidRPr="009B1D1B">
        <w:rPr>
          <w:rFonts w:ascii="Arial" w:hAnsi="Arial" w:cs="Arial"/>
          <w:spacing w:val="2"/>
          <w:w w:val="105"/>
        </w:rPr>
        <w:t>de:</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widowControl w:val="0"/>
        <w:numPr>
          <w:ilvl w:val="0"/>
          <w:numId w:val="30"/>
        </w:numPr>
        <w:autoSpaceDE w:val="0"/>
        <w:autoSpaceDN w:val="0"/>
        <w:jc w:val="both"/>
        <w:rPr>
          <w:rFonts w:ascii="Arial" w:hAnsi="Arial" w:cs="Arial"/>
        </w:rPr>
      </w:pPr>
      <w:r w:rsidRPr="009B1D1B">
        <w:rPr>
          <w:rFonts w:ascii="Arial" w:hAnsi="Arial" w:cs="Arial"/>
          <w:b/>
          <w:w w:val="105"/>
        </w:rPr>
        <w:t xml:space="preserve">Uso responsable de energías renovables: </w:t>
      </w:r>
      <w:r w:rsidRPr="009B1D1B">
        <w:rPr>
          <w:rFonts w:ascii="Arial" w:hAnsi="Arial" w:cs="Arial"/>
          <w:w w:val="105"/>
        </w:rPr>
        <w:t>Busca mejorar y preservar el capital natural existente, equilibrando los flujos de recursos renovables,</w:t>
      </w:r>
      <w:r w:rsidRPr="009B1D1B">
        <w:rPr>
          <w:rFonts w:ascii="Arial" w:hAnsi="Arial" w:cs="Arial"/>
          <w:spacing w:val="-34"/>
          <w:w w:val="105"/>
        </w:rPr>
        <w:t xml:space="preserve"> </w:t>
      </w:r>
      <w:r w:rsidRPr="009B1D1B">
        <w:rPr>
          <w:rFonts w:ascii="Arial" w:hAnsi="Arial" w:cs="Arial"/>
          <w:w w:val="105"/>
        </w:rPr>
        <w:t xml:space="preserve">desmaterializando la utilidad y </w:t>
      </w:r>
      <w:r w:rsidRPr="009B1D1B">
        <w:rPr>
          <w:rFonts w:ascii="Arial" w:hAnsi="Arial" w:cs="Arial"/>
          <w:w w:val="105"/>
        </w:rPr>
        <w:lastRenderedPageBreak/>
        <w:t>ofreciendo ventajas cualitativas y de forma virtual siempre que sea posible.</w:t>
      </w:r>
    </w:p>
    <w:p w:rsidR="009B1D1B" w:rsidRPr="009B1D1B" w:rsidRDefault="009B1D1B" w:rsidP="009B1D1B">
      <w:pPr>
        <w:pStyle w:val="Sinespaciado"/>
        <w:widowControl w:val="0"/>
        <w:numPr>
          <w:ilvl w:val="0"/>
          <w:numId w:val="30"/>
        </w:numPr>
        <w:autoSpaceDE w:val="0"/>
        <w:autoSpaceDN w:val="0"/>
        <w:jc w:val="both"/>
        <w:rPr>
          <w:rFonts w:ascii="Arial" w:hAnsi="Arial" w:cs="Arial"/>
        </w:rPr>
      </w:pPr>
      <w:r w:rsidRPr="009B1D1B">
        <w:rPr>
          <w:rFonts w:ascii="Arial" w:hAnsi="Arial" w:cs="Arial"/>
          <w:b/>
          <w:w w:val="105"/>
        </w:rPr>
        <w:t xml:space="preserve">Eficacia energética: </w:t>
      </w:r>
      <w:r w:rsidRPr="009B1D1B">
        <w:rPr>
          <w:rFonts w:ascii="Arial" w:hAnsi="Arial" w:cs="Arial"/>
          <w:w w:val="105"/>
        </w:rPr>
        <w:t>Optimizar el uso de los recursos rotando productos, componentes y materiales con la máxima utilidad en todo momento, tanto en los ciclos técnicos como en los biológicos. Esto supone diseñar de modo que pueda repetirse el proceso de fabricación, restauración y reciclaje de modo que los componentes y materiales recirculan y sigan contribuyendo a la</w:t>
      </w:r>
      <w:r w:rsidRPr="009B1D1B">
        <w:rPr>
          <w:rFonts w:ascii="Arial" w:hAnsi="Arial" w:cs="Arial"/>
          <w:spacing w:val="-5"/>
          <w:w w:val="105"/>
        </w:rPr>
        <w:t xml:space="preserve"> </w:t>
      </w:r>
      <w:r w:rsidRPr="009B1D1B">
        <w:rPr>
          <w:rFonts w:ascii="Arial" w:hAnsi="Arial" w:cs="Arial"/>
          <w:w w:val="105"/>
        </w:rPr>
        <w:t>economía</w:t>
      </w:r>
    </w:p>
    <w:p w:rsidR="009B1D1B" w:rsidRPr="009B1D1B" w:rsidRDefault="009B1D1B" w:rsidP="009B1D1B">
      <w:pPr>
        <w:pStyle w:val="Sinespaciado"/>
        <w:widowControl w:val="0"/>
        <w:numPr>
          <w:ilvl w:val="0"/>
          <w:numId w:val="30"/>
        </w:numPr>
        <w:autoSpaceDE w:val="0"/>
        <w:autoSpaceDN w:val="0"/>
        <w:jc w:val="both"/>
        <w:rPr>
          <w:rFonts w:ascii="Arial" w:hAnsi="Arial" w:cs="Arial"/>
        </w:rPr>
      </w:pPr>
      <w:r w:rsidRPr="009B1D1B">
        <w:rPr>
          <w:rFonts w:ascii="Arial" w:hAnsi="Arial" w:cs="Arial"/>
          <w:b/>
          <w:w w:val="105"/>
        </w:rPr>
        <w:t xml:space="preserve">Gestión óptima de todos los recursos: </w:t>
      </w:r>
      <w:r w:rsidRPr="009B1D1B">
        <w:rPr>
          <w:rFonts w:ascii="Arial" w:hAnsi="Arial" w:cs="Arial"/>
          <w:w w:val="105"/>
        </w:rPr>
        <w:t>La promoción eficiente deberá garantizar la eliminación de cualquier proceso de diseño que repercuta negativamente en la reducción de factores contaminantes dentro de la</w:t>
      </w:r>
      <w:r w:rsidRPr="009B1D1B">
        <w:rPr>
          <w:rFonts w:ascii="Arial" w:hAnsi="Arial" w:cs="Arial"/>
          <w:spacing w:val="4"/>
          <w:w w:val="105"/>
        </w:rPr>
        <w:t xml:space="preserve"> </w:t>
      </w:r>
      <w:r w:rsidRPr="009B1D1B">
        <w:rPr>
          <w:rFonts w:ascii="Arial" w:hAnsi="Arial" w:cs="Arial"/>
          <w:w w:val="105"/>
        </w:rPr>
        <w:t>producción.</w:t>
      </w:r>
    </w:p>
    <w:p w:rsidR="009B1D1B" w:rsidRPr="009B1D1B" w:rsidRDefault="009B1D1B" w:rsidP="009B1D1B">
      <w:pPr>
        <w:pStyle w:val="Sinespaciado"/>
        <w:jc w:val="both"/>
        <w:rPr>
          <w:rFonts w:ascii="Arial" w:hAnsi="Arial" w:cs="Arial"/>
        </w:rPr>
      </w:pPr>
    </w:p>
    <w:p w:rsidR="009B1D1B" w:rsidRPr="009B1D1B" w:rsidRDefault="009B1D1B" w:rsidP="009B1D1B">
      <w:pPr>
        <w:pStyle w:val="Sinespaciado"/>
        <w:jc w:val="center"/>
        <w:rPr>
          <w:rFonts w:ascii="Arial" w:hAnsi="Arial" w:cs="Arial"/>
          <w:b/>
        </w:rPr>
      </w:pPr>
      <w:r w:rsidRPr="009B1D1B">
        <w:rPr>
          <w:rFonts w:ascii="Arial" w:hAnsi="Arial" w:cs="Arial"/>
          <w:b/>
        </w:rPr>
        <w:t>TÍTULO I</w:t>
      </w:r>
    </w:p>
    <w:p w:rsidR="009B1D1B" w:rsidRPr="009B1D1B" w:rsidRDefault="009B1D1B" w:rsidP="009B1D1B">
      <w:pPr>
        <w:pStyle w:val="Sinespaciado"/>
        <w:jc w:val="center"/>
        <w:rPr>
          <w:rFonts w:ascii="Arial" w:hAnsi="Arial" w:cs="Arial"/>
        </w:rPr>
      </w:pPr>
      <w:r w:rsidRPr="009B1D1B">
        <w:rPr>
          <w:rFonts w:ascii="Arial" w:hAnsi="Arial" w:cs="Arial"/>
          <w:b/>
        </w:rPr>
        <w:t>POLÍTICA PÚBLICA DE EMPLEO VERDE</w:t>
      </w:r>
    </w:p>
    <w:p w:rsidR="009B1D1B" w:rsidRPr="009B1D1B" w:rsidRDefault="009B1D1B" w:rsidP="009B1D1B">
      <w:pPr>
        <w:pStyle w:val="Sinespaciado"/>
        <w:jc w:val="both"/>
        <w:rPr>
          <w:rFonts w:ascii="Arial" w:hAnsi="Arial" w:cs="Arial"/>
        </w:rPr>
      </w:pPr>
    </w:p>
    <w:p w:rsidR="009B1D1B" w:rsidRPr="009B1D1B" w:rsidRDefault="009B1D1B" w:rsidP="009B1D1B">
      <w:pPr>
        <w:pStyle w:val="Sinespaciado"/>
        <w:jc w:val="both"/>
        <w:rPr>
          <w:rFonts w:ascii="Arial" w:hAnsi="Arial" w:cs="Arial"/>
        </w:rPr>
      </w:pPr>
      <w:r w:rsidRPr="009B1D1B">
        <w:rPr>
          <w:rFonts w:ascii="Arial" w:hAnsi="Arial" w:cs="Arial"/>
          <w:b/>
          <w:w w:val="105"/>
        </w:rPr>
        <w:t>ARTÍCULO</w:t>
      </w:r>
      <w:r w:rsidRPr="009B1D1B">
        <w:rPr>
          <w:rFonts w:ascii="Arial" w:hAnsi="Arial" w:cs="Arial"/>
          <w:b/>
          <w:spacing w:val="-9"/>
          <w:w w:val="105"/>
        </w:rPr>
        <w:t xml:space="preserve"> </w:t>
      </w:r>
      <w:r w:rsidRPr="009B1D1B">
        <w:rPr>
          <w:rFonts w:ascii="Arial" w:hAnsi="Arial" w:cs="Arial"/>
          <w:b/>
          <w:w w:val="105"/>
        </w:rPr>
        <w:t>4º.</w:t>
      </w:r>
      <w:r w:rsidRPr="009B1D1B">
        <w:rPr>
          <w:rFonts w:ascii="Arial" w:hAnsi="Arial" w:cs="Arial"/>
          <w:b/>
          <w:spacing w:val="-11"/>
          <w:w w:val="105"/>
        </w:rPr>
        <w:t xml:space="preserve"> </w:t>
      </w:r>
      <w:r w:rsidRPr="009B1D1B">
        <w:rPr>
          <w:rFonts w:ascii="Arial" w:hAnsi="Arial" w:cs="Arial"/>
          <w:b/>
          <w:w w:val="105"/>
        </w:rPr>
        <w:t>POLÍTICA</w:t>
      </w:r>
      <w:r w:rsidRPr="009B1D1B">
        <w:rPr>
          <w:rFonts w:ascii="Arial" w:hAnsi="Arial" w:cs="Arial"/>
          <w:b/>
          <w:spacing w:val="-9"/>
          <w:w w:val="105"/>
        </w:rPr>
        <w:t xml:space="preserve"> </w:t>
      </w:r>
      <w:r w:rsidRPr="009B1D1B">
        <w:rPr>
          <w:rFonts w:ascii="Arial" w:hAnsi="Arial" w:cs="Arial"/>
          <w:b/>
          <w:w w:val="105"/>
        </w:rPr>
        <w:t>PÚBLICA.</w:t>
      </w:r>
      <w:r w:rsidRPr="009B1D1B">
        <w:rPr>
          <w:rFonts w:ascii="Arial" w:hAnsi="Arial" w:cs="Arial"/>
          <w:b/>
          <w:spacing w:val="-10"/>
          <w:w w:val="105"/>
        </w:rPr>
        <w:t xml:space="preserve"> </w:t>
      </w:r>
      <w:r w:rsidRPr="009B1D1B">
        <w:rPr>
          <w:rFonts w:ascii="Arial" w:hAnsi="Arial" w:cs="Arial"/>
          <w:w w:val="105"/>
        </w:rPr>
        <w:t>El</w:t>
      </w:r>
      <w:r w:rsidRPr="009B1D1B">
        <w:rPr>
          <w:rFonts w:ascii="Arial" w:hAnsi="Arial" w:cs="Arial"/>
          <w:spacing w:val="-11"/>
          <w:w w:val="105"/>
        </w:rPr>
        <w:t xml:space="preserve"> </w:t>
      </w:r>
      <w:r w:rsidRPr="009B1D1B">
        <w:rPr>
          <w:rFonts w:ascii="Arial" w:hAnsi="Arial" w:cs="Arial"/>
          <w:w w:val="105"/>
        </w:rPr>
        <w:t>Gobierno</w:t>
      </w:r>
      <w:r w:rsidRPr="009B1D1B">
        <w:rPr>
          <w:rFonts w:ascii="Arial" w:hAnsi="Arial" w:cs="Arial"/>
          <w:spacing w:val="-10"/>
          <w:w w:val="105"/>
        </w:rPr>
        <w:t xml:space="preserve"> </w:t>
      </w:r>
      <w:r w:rsidRPr="009B1D1B">
        <w:rPr>
          <w:rFonts w:ascii="Arial" w:hAnsi="Arial" w:cs="Arial"/>
          <w:w w:val="105"/>
        </w:rPr>
        <w:t>Nacional</w:t>
      </w:r>
      <w:r w:rsidRPr="009B1D1B">
        <w:rPr>
          <w:rFonts w:ascii="Arial" w:hAnsi="Arial" w:cs="Arial"/>
          <w:spacing w:val="-10"/>
          <w:w w:val="105"/>
        </w:rPr>
        <w:t xml:space="preserve"> </w:t>
      </w:r>
      <w:r w:rsidRPr="009B1D1B">
        <w:rPr>
          <w:rFonts w:ascii="Arial" w:hAnsi="Arial" w:cs="Arial"/>
          <w:w w:val="105"/>
        </w:rPr>
        <w:t>en</w:t>
      </w:r>
      <w:r w:rsidRPr="009B1D1B">
        <w:rPr>
          <w:rFonts w:ascii="Arial" w:hAnsi="Arial" w:cs="Arial"/>
          <w:spacing w:val="-10"/>
          <w:w w:val="105"/>
        </w:rPr>
        <w:t xml:space="preserve"> </w:t>
      </w:r>
      <w:r w:rsidRPr="009B1D1B">
        <w:rPr>
          <w:rFonts w:ascii="Arial" w:hAnsi="Arial" w:cs="Arial"/>
          <w:w w:val="105"/>
        </w:rPr>
        <w:t>un</w:t>
      </w:r>
      <w:r w:rsidRPr="009B1D1B">
        <w:rPr>
          <w:rFonts w:ascii="Arial" w:hAnsi="Arial" w:cs="Arial"/>
          <w:spacing w:val="-10"/>
          <w:w w:val="105"/>
        </w:rPr>
        <w:t xml:space="preserve"> </w:t>
      </w:r>
      <w:r w:rsidRPr="009B1D1B">
        <w:rPr>
          <w:rFonts w:ascii="Arial" w:hAnsi="Arial" w:cs="Arial"/>
          <w:w w:val="105"/>
        </w:rPr>
        <w:t>plazo</w:t>
      </w:r>
      <w:r w:rsidRPr="009B1D1B">
        <w:rPr>
          <w:rFonts w:ascii="Arial" w:hAnsi="Arial" w:cs="Arial"/>
          <w:spacing w:val="-9"/>
          <w:w w:val="105"/>
        </w:rPr>
        <w:t xml:space="preserve"> </w:t>
      </w:r>
      <w:r w:rsidRPr="009B1D1B">
        <w:rPr>
          <w:rFonts w:ascii="Arial" w:hAnsi="Arial" w:cs="Arial"/>
          <w:w w:val="105"/>
        </w:rPr>
        <w:t>no</w:t>
      </w:r>
      <w:r w:rsidRPr="009B1D1B">
        <w:rPr>
          <w:rFonts w:ascii="Arial" w:hAnsi="Arial" w:cs="Arial"/>
          <w:spacing w:val="-10"/>
          <w:w w:val="105"/>
        </w:rPr>
        <w:t xml:space="preserve"> </w:t>
      </w:r>
      <w:r w:rsidRPr="009B1D1B">
        <w:rPr>
          <w:rFonts w:ascii="Arial" w:hAnsi="Arial" w:cs="Arial"/>
          <w:w w:val="105"/>
        </w:rPr>
        <w:t>mayor</w:t>
      </w:r>
      <w:r w:rsidRPr="009B1D1B">
        <w:rPr>
          <w:rFonts w:ascii="Arial" w:hAnsi="Arial" w:cs="Arial"/>
          <w:spacing w:val="-11"/>
          <w:w w:val="105"/>
        </w:rPr>
        <w:t xml:space="preserve"> </w:t>
      </w:r>
      <w:r w:rsidRPr="009B1D1B">
        <w:rPr>
          <w:rFonts w:ascii="Arial" w:hAnsi="Arial" w:cs="Arial"/>
          <w:w w:val="105"/>
        </w:rPr>
        <w:t>a</w:t>
      </w:r>
      <w:r w:rsidRPr="009B1D1B">
        <w:rPr>
          <w:rFonts w:ascii="Arial" w:hAnsi="Arial" w:cs="Arial"/>
          <w:spacing w:val="-9"/>
          <w:w w:val="105"/>
        </w:rPr>
        <w:t xml:space="preserve"> </w:t>
      </w:r>
      <w:r w:rsidRPr="009B1D1B">
        <w:rPr>
          <w:rFonts w:ascii="Arial" w:hAnsi="Arial" w:cs="Arial"/>
          <w:w w:val="105"/>
        </w:rPr>
        <w:t>seis</w:t>
      </w:r>
      <w:r w:rsidRPr="009B1D1B">
        <w:rPr>
          <w:rFonts w:ascii="Arial" w:hAnsi="Arial" w:cs="Arial"/>
          <w:spacing w:val="-10"/>
          <w:w w:val="105"/>
        </w:rPr>
        <w:t xml:space="preserve"> </w:t>
      </w:r>
      <w:r w:rsidRPr="009B1D1B">
        <w:rPr>
          <w:rFonts w:ascii="Arial" w:hAnsi="Arial" w:cs="Arial"/>
          <w:w w:val="105"/>
        </w:rPr>
        <w:t>(6) meses, a través de las autoridades competentes, construirá una política pública destinada para el fomento del empleo</w:t>
      </w:r>
      <w:r w:rsidRPr="009B1D1B">
        <w:rPr>
          <w:rFonts w:ascii="Arial" w:hAnsi="Arial" w:cs="Arial"/>
          <w:spacing w:val="3"/>
          <w:w w:val="105"/>
        </w:rPr>
        <w:t xml:space="preserve"> </w:t>
      </w:r>
      <w:r w:rsidRPr="009B1D1B">
        <w:rPr>
          <w:rFonts w:ascii="Arial" w:hAnsi="Arial" w:cs="Arial"/>
          <w:w w:val="105"/>
        </w:rPr>
        <w:t>verde.</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jc w:val="both"/>
        <w:rPr>
          <w:rFonts w:ascii="Arial" w:hAnsi="Arial" w:cs="Arial"/>
        </w:rPr>
      </w:pPr>
      <w:r w:rsidRPr="009B1D1B">
        <w:rPr>
          <w:rFonts w:ascii="Arial" w:hAnsi="Arial" w:cs="Arial"/>
          <w:w w:val="105"/>
        </w:rPr>
        <w:t>La política pública deberá ser diseñada</w:t>
      </w:r>
      <w:r w:rsidR="00DC47CC">
        <w:rPr>
          <w:rFonts w:ascii="Arial" w:hAnsi="Arial" w:cs="Arial"/>
          <w:w w:val="105"/>
        </w:rPr>
        <w:t xml:space="preserve">, formulada e implementada por </w:t>
      </w:r>
      <w:r w:rsidRPr="002E726C">
        <w:rPr>
          <w:rFonts w:ascii="Arial" w:hAnsi="Arial" w:cs="Arial"/>
          <w:w w:val="105"/>
          <w:highlight w:val="red"/>
        </w:rPr>
        <w:t>el</w:t>
      </w:r>
      <w:r w:rsidRPr="009B1D1B">
        <w:rPr>
          <w:rFonts w:ascii="Arial" w:hAnsi="Arial" w:cs="Arial"/>
          <w:w w:val="105"/>
        </w:rPr>
        <w:t xml:space="preserve"> Ministerio del</w:t>
      </w:r>
      <w:r w:rsidRPr="009B1D1B">
        <w:rPr>
          <w:rFonts w:ascii="Arial" w:hAnsi="Arial" w:cs="Arial"/>
          <w:spacing w:val="-36"/>
          <w:w w:val="105"/>
        </w:rPr>
        <w:t xml:space="preserve"> </w:t>
      </w:r>
      <w:r w:rsidRPr="009B1D1B">
        <w:rPr>
          <w:rFonts w:ascii="Arial" w:hAnsi="Arial" w:cs="Arial"/>
          <w:w w:val="105"/>
        </w:rPr>
        <w:t>Trabajo, el Ministerio de Ambiente y Desarrollo Sostenible, el Ministerio de Ciencia, Tecnología e Innovación y el Ministerio de Comercio, Industria y Turismo.</w:t>
      </w:r>
      <w:r w:rsidRPr="009B1D1B">
        <w:rPr>
          <w:rFonts w:ascii="Arial" w:hAnsi="Arial" w:cs="Arial"/>
          <w:spacing w:val="-10"/>
          <w:w w:val="105"/>
        </w:rPr>
        <w:t xml:space="preserve"> </w:t>
      </w:r>
      <w:r w:rsidRPr="009B1D1B">
        <w:rPr>
          <w:rFonts w:ascii="Arial" w:hAnsi="Arial" w:cs="Arial"/>
          <w:w w:val="105"/>
        </w:rPr>
        <w:t>También,</w:t>
      </w:r>
      <w:r w:rsidRPr="009B1D1B">
        <w:rPr>
          <w:rFonts w:ascii="Arial" w:hAnsi="Arial" w:cs="Arial"/>
          <w:spacing w:val="-9"/>
          <w:w w:val="105"/>
        </w:rPr>
        <w:t xml:space="preserve"> </w:t>
      </w:r>
      <w:r w:rsidRPr="009B1D1B">
        <w:rPr>
          <w:rFonts w:ascii="Arial" w:hAnsi="Arial" w:cs="Arial"/>
          <w:w w:val="105"/>
        </w:rPr>
        <w:t>se</w:t>
      </w:r>
      <w:r w:rsidRPr="009B1D1B">
        <w:rPr>
          <w:rFonts w:ascii="Arial" w:hAnsi="Arial" w:cs="Arial"/>
          <w:spacing w:val="-8"/>
          <w:w w:val="105"/>
        </w:rPr>
        <w:t xml:space="preserve"> </w:t>
      </w:r>
      <w:r w:rsidRPr="009B1D1B">
        <w:rPr>
          <w:rFonts w:ascii="Arial" w:hAnsi="Arial" w:cs="Arial"/>
          <w:w w:val="105"/>
        </w:rPr>
        <w:t>deberá</w:t>
      </w:r>
      <w:r w:rsidRPr="009B1D1B">
        <w:rPr>
          <w:rFonts w:ascii="Arial" w:hAnsi="Arial" w:cs="Arial"/>
          <w:spacing w:val="-9"/>
          <w:w w:val="105"/>
        </w:rPr>
        <w:t xml:space="preserve"> </w:t>
      </w:r>
      <w:r w:rsidRPr="009B1D1B">
        <w:rPr>
          <w:rFonts w:ascii="Arial" w:hAnsi="Arial" w:cs="Arial"/>
          <w:w w:val="105"/>
        </w:rPr>
        <w:t>garantizar</w:t>
      </w:r>
      <w:r w:rsidRPr="009B1D1B">
        <w:rPr>
          <w:rFonts w:ascii="Arial" w:hAnsi="Arial" w:cs="Arial"/>
          <w:spacing w:val="-9"/>
          <w:w w:val="105"/>
        </w:rPr>
        <w:t xml:space="preserve"> </w:t>
      </w:r>
      <w:r w:rsidRPr="009B1D1B">
        <w:rPr>
          <w:rFonts w:ascii="Arial" w:hAnsi="Arial" w:cs="Arial"/>
          <w:w w:val="105"/>
        </w:rPr>
        <w:t>la</w:t>
      </w:r>
      <w:r w:rsidRPr="009B1D1B">
        <w:rPr>
          <w:rFonts w:ascii="Arial" w:hAnsi="Arial" w:cs="Arial"/>
          <w:spacing w:val="-8"/>
          <w:w w:val="105"/>
        </w:rPr>
        <w:t xml:space="preserve"> </w:t>
      </w:r>
      <w:r w:rsidRPr="009B1D1B">
        <w:rPr>
          <w:rFonts w:ascii="Arial" w:hAnsi="Arial" w:cs="Arial"/>
          <w:w w:val="105"/>
        </w:rPr>
        <w:t>participación</w:t>
      </w:r>
      <w:r w:rsidRPr="009B1D1B">
        <w:rPr>
          <w:rFonts w:ascii="Arial" w:hAnsi="Arial" w:cs="Arial"/>
          <w:spacing w:val="-8"/>
          <w:w w:val="105"/>
        </w:rPr>
        <w:t xml:space="preserve"> </w:t>
      </w:r>
      <w:r w:rsidRPr="009B1D1B">
        <w:rPr>
          <w:rFonts w:ascii="Arial" w:hAnsi="Arial" w:cs="Arial"/>
          <w:w w:val="105"/>
        </w:rPr>
        <w:t>de</w:t>
      </w:r>
      <w:r w:rsidRPr="009B1D1B">
        <w:rPr>
          <w:rFonts w:ascii="Arial" w:hAnsi="Arial" w:cs="Arial"/>
          <w:spacing w:val="-9"/>
          <w:w w:val="105"/>
        </w:rPr>
        <w:t xml:space="preserve"> </w:t>
      </w:r>
      <w:r w:rsidRPr="009B1D1B">
        <w:rPr>
          <w:rFonts w:ascii="Arial" w:hAnsi="Arial" w:cs="Arial"/>
          <w:w w:val="105"/>
        </w:rPr>
        <w:t>las Corporaciones Autónomas Regionales y de Desarrollo sostenible, de los</w:t>
      </w:r>
      <w:r w:rsidRPr="009B1D1B">
        <w:rPr>
          <w:rFonts w:ascii="Arial" w:hAnsi="Arial" w:cs="Arial"/>
          <w:spacing w:val="-8"/>
          <w:w w:val="105"/>
        </w:rPr>
        <w:t xml:space="preserve"> </w:t>
      </w:r>
      <w:r w:rsidRPr="009B1D1B">
        <w:rPr>
          <w:rFonts w:ascii="Arial" w:hAnsi="Arial" w:cs="Arial"/>
          <w:w w:val="105"/>
        </w:rPr>
        <w:t>gremios</w:t>
      </w:r>
      <w:r w:rsidRPr="009B1D1B">
        <w:rPr>
          <w:rFonts w:ascii="Arial" w:hAnsi="Arial" w:cs="Arial"/>
          <w:spacing w:val="-8"/>
          <w:w w:val="105"/>
        </w:rPr>
        <w:t xml:space="preserve"> </w:t>
      </w:r>
      <w:r w:rsidRPr="009B1D1B">
        <w:rPr>
          <w:rFonts w:ascii="Arial" w:hAnsi="Arial" w:cs="Arial"/>
          <w:w w:val="105"/>
        </w:rPr>
        <w:t>empresariales,</w:t>
      </w:r>
      <w:r w:rsidRPr="009B1D1B">
        <w:rPr>
          <w:rFonts w:ascii="Arial" w:hAnsi="Arial" w:cs="Arial"/>
          <w:spacing w:val="-9"/>
          <w:w w:val="105"/>
        </w:rPr>
        <w:t xml:space="preserve"> un representante de universidades públicas, un representante de universidades privadas </w:t>
      </w:r>
      <w:r w:rsidRPr="009B1D1B">
        <w:rPr>
          <w:rFonts w:ascii="Arial" w:hAnsi="Arial" w:cs="Arial"/>
          <w:w w:val="105"/>
        </w:rPr>
        <w:t>y</w:t>
      </w:r>
      <w:r w:rsidRPr="009B1D1B">
        <w:rPr>
          <w:rFonts w:ascii="Arial" w:hAnsi="Arial" w:cs="Arial"/>
          <w:spacing w:val="-8"/>
          <w:w w:val="105"/>
        </w:rPr>
        <w:t xml:space="preserve"> </w:t>
      </w:r>
      <w:r w:rsidRPr="009B1D1B">
        <w:rPr>
          <w:rFonts w:ascii="Arial" w:hAnsi="Arial" w:cs="Arial"/>
          <w:w w:val="105"/>
        </w:rPr>
        <w:t>las centrales</w:t>
      </w:r>
      <w:r w:rsidRPr="009B1D1B">
        <w:rPr>
          <w:rFonts w:ascii="Arial" w:hAnsi="Arial" w:cs="Arial"/>
          <w:spacing w:val="1"/>
          <w:w w:val="105"/>
        </w:rPr>
        <w:t xml:space="preserve"> </w:t>
      </w:r>
      <w:r w:rsidRPr="009B1D1B">
        <w:rPr>
          <w:rFonts w:ascii="Arial" w:hAnsi="Arial" w:cs="Arial"/>
          <w:w w:val="105"/>
        </w:rPr>
        <w:t>obreras.</w:t>
      </w:r>
    </w:p>
    <w:p w:rsidR="009B1D1B" w:rsidRPr="009B1D1B" w:rsidRDefault="009B1D1B" w:rsidP="009B1D1B">
      <w:pPr>
        <w:pStyle w:val="Sinespaciado"/>
        <w:jc w:val="both"/>
        <w:rPr>
          <w:rFonts w:ascii="Arial" w:hAnsi="Arial" w:cs="Arial"/>
        </w:rPr>
      </w:pPr>
    </w:p>
    <w:p w:rsidR="009B1D1B" w:rsidRPr="009B1D1B" w:rsidRDefault="009B1D1B" w:rsidP="009B1D1B">
      <w:pPr>
        <w:pStyle w:val="Sinespaciado"/>
        <w:jc w:val="both"/>
        <w:rPr>
          <w:rFonts w:ascii="Arial" w:hAnsi="Arial" w:cs="Arial"/>
          <w:w w:val="105"/>
        </w:rPr>
      </w:pPr>
      <w:r w:rsidRPr="009B1D1B">
        <w:rPr>
          <w:rFonts w:ascii="Arial" w:hAnsi="Arial" w:cs="Arial"/>
          <w:w w:val="105"/>
        </w:rPr>
        <w:t>La política deberá contener los componentes básicos para la implementación y entrada en funcionamiento del empleo verde, conforme lo dispone en la presente ley.</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jc w:val="both"/>
        <w:rPr>
          <w:rFonts w:ascii="Arial" w:hAnsi="Arial" w:cs="Arial"/>
        </w:rPr>
      </w:pPr>
      <w:r w:rsidRPr="009B1D1B">
        <w:rPr>
          <w:rFonts w:ascii="Arial" w:hAnsi="Arial" w:cs="Arial"/>
          <w:w w:val="105"/>
        </w:rPr>
        <w:t>También buscará fomentar el emprendimiento, el fortalecimiento empresarial y la inclusión de las mujeres, especialmente a la mujer rural en el nuevo paradigma productivo, como parte fundamental en la creación de empleo, dignificación del trabajo femenino y la reivindicación a las mujeres en el campo laboral.</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5º. Objetivos de la Política Pública del Empleo Verde. </w:t>
      </w:r>
      <w:r w:rsidRPr="009B1D1B">
        <w:rPr>
          <w:rFonts w:ascii="Arial" w:hAnsi="Arial" w:cs="Arial"/>
          <w:w w:val="105"/>
        </w:rPr>
        <w:t>El diseño e implementación de la política pública tendrán</w:t>
      </w:r>
      <w:r w:rsidRPr="009B1D1B">
        <w:rPr>
          <w:rFonts w:ascii="Arial" w:hAnsi="Arial" w:cs="Arial"/>
          <w:spacing w:val="-43"/>
          <w:w w:val="105"/>
        </w:rPr>
        <w:t xml:space="preserve"> </w:t>
      </w:r>
      <w:r w:rsidRPr="009B1D1B">
        <w:rPr>
          <w:rFonts w:ascii="Arial" w:hAnsi="Arial" w:cs="Arial"/>
          <w:w w:val="105"/>
        </w:rPr>
        <w:t>por objeto:</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widowControl w:val="0"/>
        <w:numPr>
          <w:ilvl w:val="0"/>
          <w:numId w:val="31"/>
        </w:numPr>
        <w:autoSpaceDE w:val="0"/>
        <w:autoSpaceDN w:val="0"/>
        <w:jc w:val="both"/>
        <w:rPr>
          <w:rFonts w:ascii="Arial" w:hAnsi="Arial" w:cs="Arial"/>
        </w:rPr>
      </w:pPr>
      <w:r w:rsidRPr="009B1D1B">
        <w:rPr>
          <w:rFonts w:ascii="Arial" w:hAnsi="Arial" w:cs="Arial"/>
          <w:w w:val="105"/>
        </w:rPr>
        <w:t>Preservar</w:t>
      </w:r>
      <w:r w:rsidRPr="009B1D1B">
        <w:rPr>
          <w:rFonts w:ascii="Arial" w:hAnsi="Arial" w:cs="Arial"/>
          <w:spacing w:val="-11"/>
          <w:w w:val="105"/>
        </w:rPr>
        <w:t xml:space="preserve"> </w:t>
      </w:r>
      <w:r w:rsidRPr="009B1D1B">
        <w:rPr>
          <w:rFonts w:ascii="Arial" w:hAnsi="Arial" w:cs="Arial"/>
          <w:w w:val="105"/>
        </w:rPr>
        <w:t>y</w:t>
      </w:r>
      <w:r w:rsidRPr="009B1D1B">
        <w:rPr>
          <w:rFonts w:ascii="Arial" w:hAnsi="Arial" w:cs="Arial"/>
          <w:spacing w:val="-10"/>
          <w:w w:val="105"/>
        </w:rPr>
        <w:t xml:space="preserve"> </w:t>
      </w:r>
      <w:r w:rsidRPr="009B1D1B">
        <w:rPr>
          <w:rFonts w:ascii="Arial" w:hAnsi="Arial" w:cs="Arial"/>
          <w:w w:val="105"/>
        </w:rPr>
        <w:t>restaurar</w:t>
      </w:r>
      <w:r w:rsidRPr="009B1D1B">
        <w:rPr>
          <w:rFonts w:ascii="Arial" w:hAnsi="Arial" w:cs="Arial"/>
          <w:spacing w:val="-11"/>
          <w:w w:val="105"/>
        </w:rPr>
        <w:t xml:space="preserve"> </w:t>
      </w:r>
      <w:r w:rsidRPr="009B1D1B">
        <w:rPr>
          <w:rFonts w:ascii="Arial" w:hAnsi="Arial" w:cs="Arial"/>
          <w:w w:val="105"/>
        </w:rPr>
        <w:t>el</w:t>
      </w:r>
      <w:r w:rsidRPr="009B1D1B">
        <w:rPr>
          <w:rFonts w:ascii="Arial" w:hAnsi="Arial" w:cs="Arial"/>
          <w:spacing w:val="-11"/>
          <w:w w:val="105"/>
        </w:rPr>
        <w:t xml:space="preserve"> </w:t>
      </w:r>
      <w:r w:rsidRPr="009B1D1B">
        <w:rPr>
          <w:rFonts w:ascii="Arial" w:hAnsi="Arial" w:cs="Arial"/>
          <w:w w:val="105"/>
        </w:rPr>
        <w:t>medio</w:t>
      </w:r>
      <w:r w:rsidRPr="009B1D1B">
        <w:rPr>
          <w:rFonts w:ascii="Arial" w:hAnsi="Arial" w:cs="Arial"/>
          <w:spacing w:val="-9"/>
          <w:w w:val="105"/>
        </w:rPr>
        <w:t xml:space="preserve"> </w:t>
      </w:r>
      <w:r w:rsidRPr="009B1D1B">
        <w:rPr>
          <w:rFonts w:ascii="Arial" w:hAnsi="Arial" w:cs="Arial"/>
          <w:w w:val="105"/>
        </w:rPr>
        <w:t>ambiente</w:t>
      </w:r>
      <w:r w:rsidRPr="009B1D1B">
        <w:rPr>
          <w:rFonts w:ascii="Arial" w:hAnsi="Arial" w:cs="Arial"/>
          <w:spacing w:val="-10"/>
          <w:w w:val="105"/>
        </w:rPr>
        <w:t xml:space="preserve"> </w:t>
      </w:r>
      <w:r w:rsidRPr="009B1D1B">
        <w:rPr>
          <w:rFonts w:ascii="Arial" w:hAnsi="Arial" w:cs="Arial"/>
          <w:w w:val="105"/>
        </w:rPr>
        <w:t>mediante</w:t>
      </w:r>
      <w:r w:rsidRPr="009B1D1B">
        <w:rPr>
          <w:rFonts w:ascii="Arial" w:hAnsi="Arial" w:cs="Arial"/>
          <w:spacing w:val="-9"/>
          <w:w w:val="105"/>
        </w:rPr>
        <w:t xml:space="preserve"> </w:t>
      </w:r>
      <w:r w:rsidRPr="009B1D1B">
        <w:rPr>
          <w:rFonts w:ascii="Arial" w:hAnsi="Arial" w:cs="Arial"/>
          <w:w w:val="105"/>
        </w:rPr>
        <w:t>la</w:t>
      </w:r>
      <w:r w:rsidRPr="009B1D1B">
        <w:rPr>
          <w:rFonts w:ascii="Arial" w:hAnsi="Arial" w:cs="Arial"/>
          <w:spacing w:val="-10"/>
          <w:w w:val="105"/>
        </w:rPr>
        <w:t xml:space="preserve"> </w:t>
      </w:r>
      <w:r w:rsidRPr="009B1D1B">
        <w:rPr>
          <w:rFonts w:ascii="Arial" w:hAnsi="Arial" w:cs="Arial"/>
          <w:w w:val="105"/>
        </w:rPr>
        <w:t>incorporación</w:t>
      </w:r>
      <w:r w:rsidRPr="009B1D1B">
        <w:rPr>
          <w:rFonts w:ascii="Arial" w:hAnsi="Arial" w:cs="Arial"/>
          <w:spacing w:val="-9"/>
          <w:w w:val="105"/>
        </w:rPr>
        <w:t xml:space="preserve"> </w:t>
      </w:r>
      <w:r w:rsidRPr="009B1D1B">
        <w:rPr>
          <w:rFonts w:ascii="Arial" w:hAnsi="Arial" w:cs="Arial"/>
          <w:w w:val="105"/>
        </w:rPr>
        <w:t>de</w:t>
      </w:r>
      <w:r w:rsidRPr="009B1D1B">
        <w:rPr>
          <w:rFonts w:ascii="Arial" w:hAnsi="Arial" w:cs="Arial"/>
          <w:spacing w:val="-10"/>
          <w:w w:val="105"/>
        </w:rPr>
        <w:t xml:space="preserve"> </w:t>
      </w:r>
      <w:r w:rsidRPr="009B1D1B">
        <w:rPr>
          <w:rFonts w:ascii="Arial" w:hAnsi="Arial" w:cs="Arial"/>
          <w:w w:val="105"/>
        </w:rPr>
        <w:t>uno</w:t>
      </w:r>
      <w:r w:rsidRPr="009B1D1B">
        <w:rPr>
          <w:rFonts w:ascii="Arial" w:hAnsi="Arial" w:cs="Arial"/>
          <w:spacing w:val="-9"/>
          <w:w w:val="105"/>
        </w:rPr>
        <w:t xml:space="preserve"> </w:t>
      </w:r>
      <w:r w:rsidRPr="009B1D1B">
        <w:rPr>
          <w:rFonts w:ascii="Arial" w:hAnsi="Arial" w:cs="Arial"/>
          <w:w w:val="105"/>
        </w:rPr>
        <w:t>o</w:t>
      </w:r>
      <w:r w:rsidRPr="009B1D1B">
        <w:rPr>
          <w:rFonts w:ascii="Arial" w:hAnsi="Arial" w:cs="Arial"/>
          <w:spacing w:val="-9"/>
          <w:w w:val="105"/>
        </w:rPr>
        <w:t xml:space="preserve"> </w:t>
      </w:r>
      <w:r w:rsidRPr="009B1D1B">
        <w:rPr>
          <w:rFonts w:ascii="Arial" w:hAnsi="Arial" w:cs="Arial"/>
          <w:w w:val="105"/>
        </w:rPr>
        <w:t>más</w:t>
      </w:r>
      <w:r w:rsidRPr="009B1D1B">
        <w:rPr>
          <w:rFonts w:ascii="Arial" w:hAnsi="Arial" w:cs="Arial"/>
          <w:spacing w:val="-11"/>
          <w:w w:val="105"/>
        </w:rPr>
        <w:t xml:space="preserve"> </w:t>
      </w:r>
      <w:r w:rsidRPr="009B1D1B">
        <w:rPr>
          <w:rFonts w:ascii="Arial" w:hAnsi="Arial" w:cs="Arial"/>
          <w:w w:val="105"/>
        </w:rPr>
        <w:t>de los siguientes aspectos: aumentar la eficiencia del consumo de energía y materias primas;</w:t>
      </w:r>
      <w:r w:rsidRPr="009B1D1B">
        <w:rPr>
          <w:rFonts w:ascii="Arial" w:hAnsi="Arial" w:cs="Arial"/>
          <w:spacing w:val="-13"/>
          <w:w w:val="105"/>
        </w:rPr>
        <w:t xml:space="preserve"> </w:t>
      </w:r>
      <w:r w:rsidRPr="009B1D1B">
        <w:rPr>
          <w:rFonts w:ascii="Arial" w:hAnsi="Arial" w:cs="Arial"/>
          <w:w w:val="105"/>
        </w:rPr>
        <w:t>limitar</w:t>
      </w:r>
      <w:r w:rsidRPr="009B1D1B">
        <w:rPr>
          <w:rFonts w:ascii="Arial" w:hAnsi="Arial" w:cs="Arial"/>
          <w:spacing w:val="-12"/>
          <w:w w:val="105"/>
        </w:rPr>
        <w:t xml:space="preserve"> </w:t>
      </w:r>
      <w:r w:rsidRPr="009B1D1B">
        <w:rPr>
          <w:rFonts w:ascii="Arial" w:hAnsi="Arial" w:cs="Arial"/>
          <w:w w:val="105"/>
        </w:rPr>
        <w:t>las</w:t>
      </w:r>
      <w:r w:rsidRPr="009B1D1B">
        <w:rPr>
          <w:rFonts w:ascii="Arial" w:hAnsi="Arial" w:cs="Arial"/>
          <w:spacing w:val="-12"/>
          <w:w w:val="105"/>
        </w:rPr>
        <w:t xml:space="preserve"> </w:t>
      </w:r>
      <w:r w:rsidRPr="009B1D1B">
        <w:rPr>
          <w:rFonts w:ascii="Arial" w:hAnsi="Arial" w:cs="Arial"/>
          <w:w w:val="105"/>
        </w:rPr>
        <w:t>emisiones</w:t>
      </w:r>
      <w:r w:rsidRPr="009B1D1B">
        <w:rPr>
          <w:rFonts w:ascii="Arial" w:hAnsi="Arial" w:cs="Arial"/>
          <w:spacing w:val="-12"/>
          <w:w w:val="105"/>
        </w:rPr>
        <w:t xml:space="preserve"> </w:t>
      </w:r>
      <w:r w:rsidRPr="009B1D1B">
        <w:rPr>
          <w:rFonts w:ascii="Arial" w:hAnsi="Arial" w:cs="Arial"/>
          <w:w w:val="105"/>
        </w:rPr>
        <w:t>de</w:t>
      </w:r>
      <w:r w:rsidRPr="009B1D1B">
        <w:rPr>
          <w:rFonts w:ascii="Arial" w:hAnsi="Arial" w:cs="Arial"/>
          <w:spacing w:val="-12"/>
          <w:w w:val="105"/>
        </w:rPr>
        <w:t xml:space="preserve"> </w:t>
      </w:r>
      <w:r w:rsidRPr="009B1D1B">
        <w:rPr>
          <w:rFonts w:ascii="Arial" w:hAnsi="Arial" w:cs="Arial"/>
          <w:w w:val="105"/>
        </w:rPr>
        <w:t>gases</w:t>
      </w:r>
      <w:r w:rsidRPr="009B1D1B">
        <w:rPr>
          <w:rFonts w:ascii="Arial" w:hAnsi="Arial" w:cs="Arial"/>
          <w:spacing w:val="-12"/>
          <w:w w:val="105"/>
        </w:rPr>
        <w:t xml:space="preserve"> </w:t>
      </w:r>
      <w:r w:rsidRPr="009B1D1B">
        <w:rPr>
          <w:rFonts w:ascii="Arial" w:hAnsi="Arial" w:cs="Arial"/>
          <w:w w:val="105"/>
        </w:rPr>
        <w:t>de</w:t>
      </w:r>
      <w:r w:rsidRPr="009B1D1B">
        <w:rPr>
          <w:rFonts w:ascii="Arial" w:hAnsi="Arial" w:cs="Arial"/>
          <w:spacing w:val="-11"/>
          <w:w w:val="105"/>
        </w:rPr>
        <w:t xml:space="preserve"> </w:t>
      </w:r>
      <w:r w:rsidRPr="009B1D1B">
        <w:rPr>
          <w:rFonts w:ascii="Arial" w:hAnsi="Arial" w:cs="Arial"/>
          <w:w w:val="105"/>
        </w:rPr>
        <w:t>efecto</w:t>
      </w:r>
      <w:r w:rsidRPr="009B1D1B">
        <w:rPr>
          <w:rFonts w:ascii="Arial" w:hAnsi="Arial" w:cs="Arial"/>
          <w:spacing w:val="-11"/>
          <w:w w:val="105"/>
        </w:rPr>
        <w:t xml:space="preserve"> </w:t>
      </w:r>
      <w:r w:rsidRPr="009B1D1B">
        <w:rPr>
          <w:rFonts w:ascii="Arial" w:hAnsi="Arial" w:cs="Arial"/>
          <w:w w:val="105"/>
        </w:rPr>
        <w:t>invernadero;</w:t>
      </w:r>
      <w:r w:rsidRPr="009B1D1B">
        <w:rPr>
          <w:rFonts w:ascii="Arial" w:hAnsi="Arial" w:cs="Arial"/>
          <w:spacing w:val="-13"/>
          <w:w w:val="105"/>
        </w:rPr>
        <w:t xml:space="preserve"> </w:t>
      </w:r>
      <w:r w:rsidRPr="009B1D1B">
        <w:rPr>
          <w:rFonts w:ascii="Arial" w:hAnsi="Arial" w:cs="Arial"/>
          <w:w w:val="105"/>
        </w:rPr>
        <w:t>minimizar</w:t>
      </w:r>
      <w:r w:rsidRPr="009B1D1B">
        <w:rPr>
          <w:rFonts w:ascii="Arial" w:hAnsi="Arial" w:cs="Arial"/>
          <w:spacing w:val="-12"/>
          <w:w w:val="105"/>
        </w:rPr>
        <w:t xml:space="preserve"> </w:t>
      </w:r>
      <w:r w:rsidRPr="009B1D1B">
        <w:rPr>
          <w:rFonts w:ascii="Arial" w:hAnsi="Arial" w:cs="Arial"/>
          <w:w w:val="105"/>
        </w:rPr>
        <w:t>los</w:t>
      </w:r>
      <w:r w:rsidRPr="009B1D1B">
        <w:rPr>
          <w:rFonts w:ascii="Arial" w:hAnsi="Arial" w:cs="Arial"/>
          <w:spacing w:val="-12"/>
          <w:w w:val="105"/>
        </w:rPr>
        <w:t xml:space="preserve"> </w:t>
      </w:r>
      <w:r w:rsidRPr="009B1D1B">
        <w:rPr>
          <w:rFonts w:ascii="Arial" w:hAnsi="Arial" w:cs="Arial"/>
          <w:w w:val="105"/>
        </w:rPr>
        <w:t>residuos y</w:t>
      </w:r>
      <w:r w:rsidRPr="009B1D1B">
        <w:rPr>
          <w:rFonts w:ascii="Arial" w:hAnsi="Arial" w:cs="Arial"/>
          <w:spacing w:val="-15"/>
          <w:w w:val="105"/>
        </w:rPr>
        <w:t xml:space="preserve"> </w:t>
      </w:r>
      <w:r w:rsidRPr="009B1D1B">
        <w:rPr>
          <w:rFonts w:ascii="Arial" w:hAnsi="Arial" w:cs="Arial"/>
          <w:w w:val="105"/>
        </w:rPr>
        <w:t>la</w:t>
      </w:r>
      <w:r w:rsidRPr="009B1D1B">
        <w:rPr>
          <w:rFonts w:ascii="Arial" w:hAnsi="Arial" w:cs="Arial"/>
          <w:spacing w:val="-15"/>
          <w:w w:val="105"/>
        </w:rPr>
        <w:t xml:space="preserve"> </w:t>
      </w:r>
      <w:r w:rsidRPr="009B1D1B">
        <w:rPr>
          <w:rFonts w:ascii="Arial" w:hAnsi="Arial" w:cs="Arial"/>
          <w:w w:val="105"/>
        </w:rPr>
        <w:t>contaminación;</w:t>
      </w:r>
      <w:r w:rsidRPr="009B1D1B">
        <w:rPr>
          <w:rFonts w:ascii="Arial" w:hAnsi="Arial" w:cs="Arial"/>
          <w:spacing w:val="-15"/>
          <w:w w:val="105"/>
        </w:rPr>
        <w:t xml:space="preserve"> </w:t>
      </w:r>
      <w:r w:rsidRPr="009B1D1B">
        <w:rPr>
          <w:rFonts w:ascii="Arial" w:hAnsi="Arial" w:cs="Arial"/>
          <w:w w:val="105"/>
        </w:rPr>
        <w:t>proteger</w:t>
      </w:r>
      <w:r w:rsidRPr="009B1D1B">
        <w:rPr>
          <w:rFonts w:ascii="Arial" w:hAnsi="Arial" w:cs="Arial"/>
          <w:spacing w:val="-16"/>
          <w:w w:val="105"/>
        </w:rPr>
        <w:t xml:space="preserve"> </w:t>
      </w:r>
      <w:r w:rsidRPr="009B1D1B">
        <w:rPr>
          <w:rFonts w:ascii="Arial" w:hAnsi="Arial" w:cs="Arial"/>
          <w:w w:val="105"/>
        </w:rPr>
        <w:t>y</w:t>
      </w:r>
      <w:r w:rsidRPr="009B1D1B">
        <w:rPr>
          <w:rFonts w:ascii="Arial" w:hAnsi="Arial" w:cs="Arial"/>
          <w:spacing w:val="-14"/>
          <w:w w:val="105"/>
        </w:rPr>
        <w:t xml:space="preserve"> </w:t>
      </w:r>
      <w:r w:rsidRPr="009B1D1B">
        <w:rPr>
          <w:rFonts w:ascii="Arial" w:hAnsi="Arial" w:cs="Arial"/>
          <w:w w:val="105"/>
        </w:rPr>
        <w:t>restaurar</w:t>
      </w:r>
      <w:r w:rsidRPr="009B1D1B">
        <w:rPr>
          <w:rFonts w:ascii="Arial" w:hAnsi="Arial" w:cs="Arial"/>
          <w:spacing w:val="-16"/>
          <w:w w:val="105"/>
        </w:rPr>
        <w:t xml:space="preserve"> </w:t>
      </w:r>
      <w:r w:rsidRPr="009B1D1B">
        <w:rPr>
          <w:rFonts w:ascii="Arial" w:hAnsi="Arial" w:cs="Arial"/>
          <w:w w:val="105"/>
        </w:rPr>
        <w:t>los</w:t>
      </w:r>
      <w:r w:rsidRPr="009B1D1B">
        <w:rPr>
          <w:rFonts w:ascii="Arial" w:hAnsi="Arial" w:cs="Arial"/>
          <w:spacing w:val="-14"/>
          <w:w w:val="105"/>
        </w:rPr>
        <w:t xml:space="preserve"> </w:t>
      </w:r>
      <w:r w:rsidRPr="009B1D1B">
        <w:rPr>
          <w:rFonts w:ascii="Arial" w:hAnsi="Arial" w:cs="Arial"/>
          <w:w w:val="105"/>
        </w:rPr>
        <w:t>ecosistemas;</w:t>
      </w:r>
      <w:r w:rsidRPr="009B1D1B">
        <w:rPr>
          <w:rFonts w:ascii="Arial" w:hAnsi="Arial" w:cs="Arial"/>
          <w:spacing w:val="-16"/>
          <w:w w:val="105"/>
        </w:rPr>
        <w:t xml:space="preserve"> </w:t>
      </w:r>
      <w:r w:rsidRPr="009B1D1B">
        <w:rPr>
          <w:rFonts w:ascii="Arial" w:hAnsi="Arial" w:cs="Arial"/>
          <w:w w:val="105"/>
        </w:rPr>
        <w:t>y</w:t>
      </w:r>
      <w:r w:rsidRPr="009B1D1B">
        <w:rPr>
          <w:rFonts w:ascii="Arial" w:hAnsi="Arial" w:cs="Arial"/>
          <w:spacing w:val="-14"/>
          <w:w w:val="105"/>
        </w:rPr>
        <w:t xml:space="preserve"> </w:t>
      </w:r>
      <w:r w:rsidRPr="009B1D1B">
        <w:rPr>
          <w:rFonts w:ascii="Arial" w:hAnsi="Arial" w:cs="Arial"/>
          <w:w w:val="105"/>
        </w:rPr>
        <w:t>contribuir</w:t>
      </w:r>
      <w:r w:rsidRPr="009B1D1B">
        <w:rPr>
          <w:rFonts w:ascii="Arial" w:hAnsi="Arial" w:cs="Arial"/>
          <w:spacing w:val="-16"/>
          <w:w w:val="105"/>
        </w:rPr>
        <w:t xml:space="preserve"> </w:t>
      </w:r>
      <w:r w:rsidRPr="009B1D1B">
        <w:rPr>
          <w:rFonts w:ascii="Arial" w:hAnsi="Arial" w:cs="Arial"/>
          <w:w w:val="105"/>
        </w:rPr>
        <w:t>a</w:t>
      </w:r>
      <w:r w:rsidRPr="009B1D1B">
        <w:rPr>
          <w:rFonts w:ascii="Arial" w:hAnsi="Arial" w:cs="Arial"/>
          <w:spacing w:val="-14"/>
          <w:w w:val="105"/>
        </w:rPr>
        <w:t xml:space="preserve"> </w:t>
      </w:r>
      <w:r w:rsidRPr="009B1D1B">
        <w:rPr>
          <w:rFonts w:ascii="Arial" w:hAnsi="Arial" w:cs="Arial"/>
          <w:w w:val="105"/>
        </w:rPr>
        <w:t>la</w:t>
      </w:r>
      <w:r w:rsidRPr="009B1D1B">
        <w:rPr>
          <w:rFonts w:ascii="Arial" w:hAnsi="Arial" w:cs="Arial"/>
          <w:spacing w:val="-15"/>
          <w:w w:val="105"/>
        </w:rPr>
        <w:t xml:space="preserve"> </w:t>
      </w:r>
      <w:r w:rsidRPr="009B1D1B">
        <w:rPr>
          <w:rFonts w:ascii="Arial" w:hAnsi="Arial" w:cs="Arial"/>
          <w:w w:val="105"/>
        </w:rPr>
        <w:t>adaptación al cambio climático.</w:t>
      </w:r>
    </w:p>
    <w:p w:rsidR="009B1D1B" w:rsidRPr="009B1D1B" w:rsidRDefault="009B1D1B" w:rsidP="009B1D1B">
      <w:pPr>
        <w:pStyle w:val="Sinespaciado"/>
        <w:widowControl w:val="0"/>
        <w:numPr>
          <w:ilvl w:val="0"/>
          <w:numId w:val="31"/>
        </w:numPr>
        <w:autoSpaceDE w:val="0"/>
        <w:autoSpaceDN w:val="0"/>
        <w:jc w:val="both"/>
        <w:rPr>
          <w:rFonts w:ascii="Arial" w:hAnsi="Arial" w:cs="Arial"/>
        </w:rPr>
      </w:pPr>
      <w:r w:rsidRPr="009B1D1B">
        <w:rPr>
          <w:rFonts w:ascii="Arial" w:hAnsi="Arial" w:cs="Arial"/>
          <w:w w:val="105"/>
        </w:rPr>
        <w:t>Adoptar paulatinamente prácticas ambientales y condiciones de trabajo decente para efectuar una correcta transformación hacia buenas prácticas productivas, eficientes y</w:t>
      </w:r>
      <w:r w:rsidRPr="009B1D1B">
        <w:rPr>
          <w:rFonts w:ascii="Arial" w:hAnsi="Arial" w:cs="Arial"/>
          <w:spacing w:val="1"/>
          <w:w w:val="105"/>
        </w:rPr>
        <w:t xml:space="preserve"> </w:t>
      </w:r>
      <w:r w:rsidRPr="009B1D1B">
        <w:rPr>
          <w:rFonts w:ascii="Arial" w:hAnsi="Arial" w:cs="Arial"/>
          <w:w w:val="105"/>
        </w:rPr>
        <w:t>sostenibles.</w:t>
      </w:r>
    </w:p>
    <w:p w:rsidR="009B1D1B" w:rsidRPr="009B1D1B" w:rsidRDefault="009B1D1B" w:rsidP="009B1D1B">
      <w:pPr>
        <w:pStyle w:val="Sinespaciado"/>
        <w:widowControl w:val="0"/>
        <w:numPr>
          <w:ilvl w:val="0"/>
          <w:numId w:val="31"/>
        </w:numPr>
        <w:autoSpaceDE w:val="0"/>
        <w:autoSpaceDN w:val="0"/>
        <w:jc w:val="both"/>
        <w:rPr>
          <w:rFonts w:ascii="Arial" w:hAnsi="Arial" w:cs="Arial"/>
        </w:rPr>
      </w:pPr>
      <w:r w:rsidRPr="009B1D1B">
        <w:rPr>
          <w:rFonts w:ascii="Arial" w:hAnsi="Arial" w:cs="Arial"/>
          <w:w w:val="105"/>
        </w:rPr>
        <w:t>Establecer protocolos para la divulgación, promoción y fortalecimiento de la economía circular, y el empleo verde en cada uno de los sectores empresariales que se acojan a los nuevos paradigmas</w:t>
      </w:r>
      <w:r w:rsidRPr="009B1D1B">
        <w:rPr>
          <w:rFonts w:ascii="Arial" w:hAnsi="Arial" w:cs="Arial"/>
          <w:spacing w:val="3"/>
          <w:w w:val="105"/>
        </w:rPr>
        <w:t xml:space="preserve"> </w:t>
      </w:r>
      <w:r w:rsidRPr="009B1D1B">
        <w:rPr>
          <w:rFonts w:ascii="Arial" w:hAnsi="Arial" w:cs="Arial"/>
          <w:w w:val="105"/>
        </w:rPr>
        <w:t>productivos.</w:t>
      </w:r>
    </w:p>
    <w:p w:rsidR="009B1D1B" w:rsidRPr="009B1D1B" w:rsidRDefault="009B1D1B" w:rsidP="009B1D1B">
      <w:pPr>
        <w:pStyle w:val="Sinespaciado"/>
        <w:widowControl w:val="0"/>
        <w:numPr>
          <w:ilvl w:val="0"/>
          <w:numId w:val="31"/>
        </w:numPr>
        <w:autoSpaceDE w:val="0"/>
        <w:autoSpaceDN w:val="0"/>
        <w:jc w:val="both"/>
        <w:rPr>
          <w:rFonts w:ascii="Arial" w:hAnsi="Arial" w:cs="Arial"/>
          <w:b/>
        </w:rPr>
      </w:pPr>
      <w:r w:rsidRPr="009B1D1B">
        <w:rPr>
          <w:rFonts w:ascii="Arial" w:hAnsi="Arial" w:cs="Arial"/>
          <w:w w:val="105"/>
        </w:rPr>
        <w:t>Capacitar, investigar e incentivar, la creación de nuevos mercados, la oferta de nuevos productos y la difusión de información, apuntan en la misma dirección: al avance</w:t>
      </w:r>
      <w:r w:rsidRPr="009B1D1B">
        <w:rPr>
          <w:rFonts w:ascii="Arial" w:hAnsi="Arial" w:cs="Arial"/>
          <w:spacing w:val="-16"/>
          <w:w w:val="105"/>
        </w:rPr>
        <w:t xml:space="preserve"> </w:t>
      </w:r>
      <w:r w:rsidRPr="009B1D1B">
        <w:rPr>
          <w:rFonts w:ascii="Arial" w:hAnsi="Arial" w:cs="Arial"/>
          <w:w w:val="105"/>
        </w:rPr>
        <w:t>de</w:t>
      </w:r>
      <w:r w:rsidRPr="009B1D1B">
        <w:rPr>
          <w:rFonts w:ascii="Arial" w:hAnsi="Arial" w:cs="Arial"/>
          <w:spacing w:val="-15"/>
          <w:w w:val="105"/>
        </w:rPr>
        <w:t xml:space="preserve"> </w:t>
      </w:r>
      <w:r w:rsidRPr="009B1D1B">
        <w:rPr>
          <w:rFonts w:ascii="Arial" w:hAnsi="Arial" w:cs="Arial"/>
          <w:w w:val="105"/>
        </w:rPr>
        <w:t>la</w:t>
      </w:r>
      <w:r w:rsidRPr="009B1D1B">
        <w:rPr>
          <w:rFonts w:ascii="Arial" w:hAnsi="Arial" w:cs="Arial"/>
          <w:spacing w:val="-16"/>
          <w:w w:val="105"/>
        </w:rPr>
        <w:t xml:space="preserve"> </w:t>
      </w:r>
      <w:r w:rsidRPr="009B1D1B">
        <w:rPr>
          <w:rFonts w:ascii="Arial" w:hAnsi="Arial" w:cs="Arial"/>
          <w:w w:val="105"/>
        </w:rPr>
        <w:t>sociedad</w:t>
      </w:r>
      <w:r w:rsidRPr="009B1D1B">
        <w:rPr>
          <w:rFonts w:ascii="Arial" w:hAnsi="Arial" w:cs="Arial"/>
          <w:spacing w:val="-15"/>
          <w:w w:val="105"/>
        </w:rPr>
        <w:t xml:space="preserve"> </w:t>
      </w:r>
      <w:r w:rsidRPr="009B1D1B">
        <w:rPr>
          <w:rFonts w:ascii="Arial" w:hAnsi="Arial" w:cs="Arial"/>
          <w:w w:val="105"/>
        </w:rPr>
        <w:t>como</w:t>
      </w:r>
      <w:r w:rsidRPr="009B1D1B">
        <w:rPr>
          <w:rFonts w:ascii="Arial" w:hAnsi="Arial" w:cs="Arial"/>
          <w:spacing w:val="-16"/>
          <w:w w:val="105"/>
        </w:rPr>
        <w:t xml:space="preserve"> </w:t>
      </w:r>
      <w:r w:rsidRPr="009B1D1B">
        <w:rPr>
          <w:rFonts w:ascii="Arial" w:hAnsi="Arial" w:cs="Arial"/>
          <w:w w:val="105"/>
        </w:rPr>
        <w:t>un</w:t>
      </w:r>
      <w:r w:rsidRPr="009B1D1B">
        <w:rPr>
          <w:rFonts w:ascii="Arial" w:hAnsi="Arial" w:cs="Arial"/>
          <w:spacing w:val="-15"/>
          <w:w w:val="105"/>
        </w:rPr>
        <w:t xml:space="preserve"> </w:t>
      </w:r>
      <w:r w:rsidRPr="009B1D1B">
        <w:rPr>
          <w:rFonts w:ascii="Arial" w:hAnsi="Arial" w:cs="Arial"/>
          <w:w w:val="105"/>
        </w:rPr>
        <w:t>todo</w:t>
      </w:r>
      <w:r w:rsidRPr="009B1D1B">
        <w:rPr>
          <w:rFonts w:ascii="Arial" w:hAnsi="Arial" w:cs="Arial"/>
          <w:spacing w:val="-16"/>
          <w:w w:val="105"/>
        </w:rPr>
        <w:t xml:space="preserve"> </w:t>
      </w:r>
      <w:r w:rsidRPr="009B1D1B">
        <w:rPr>
          <w:rFonts w:ascii="Arial" w:hAnsi="Arial" w:cs="Arial"/>
          <w:w w:val="105"/>
        </w:rPr>
        <w:t>hacia</w:t>
      </w:r>
      <w:r w:rsidRPr="009B1D1B">
        <w:rPr>
          <w:rFonts w:ascii="Arial" w:hAnsi="Arial" w:cs="Arial"/>
          <w:spacing w:val="-15"/>
          <w:w w:val="105"/>
        </w:rPr>
        <w:t xml:space="preserve"> </w:t>
      </w:r>
      <w:r w:rsidRPr="009B1D1B">
        <w:rPr>
          <w:rFonts w:ascii="Arial" w:hAnsi="Arial" w:cs="Arial"/>
          <w:w w:val="105"/>
        </w:rPr>
        <w:t>una</w:t>
      </w:r>
      <w:r w:rsidRPr="009B1D1B">
        <w:rPr>
          <w:rFonts w:ascii="Arial" w:hAnsi="Arial" w:cs="Arial"/>
          <w:spacing w:val="-16"/>
          <w:w w:val="105"/>
        </w:rPr>
        <w:t xml:space="preserve"> </w:t>
      </w:r>
      <w:r w:rsidRPr="009B1D1B">
        <w:rPr>
          <w:rFonts w:ascii="Arial" w:hAnsi="Arial" w:cs="Arial"/>
          <w:w w:val="105"/>
        </w:rPr>
        <w:t>producción</w:t>
      </w:r>
      <w:r w:rsidRPr="009B1D1B">
        <w:rPr>
          <w:rFonts w:ascii="Arial" w:hAnsi="Arial" w:cs="Arial"/>
          <w:spacing w:val="-15"/>
          <w:w w:val="105"/>
        </w:rPr>
        <w:t xml:space="preserve"> </w:t>
      </w:r>
      <w:r w:rsidRPr="009B1D1B">
        <w:rPr>
          <w:rFonts w:ascii="Arial" w:hAnsi="Arial" w:cs="Arial"/>
          <w:w w:val="105"/>
        </w:rPr>
        <w:t>y</w:t>
      </w:r>
      <w:r w:rsidRPr="009B1D1B">
        <w:rPr>
          <w:rFonts w:ascii="Arial" w:hAnsi="Arial" w:cs="Arial"/>
          <w:spacing w:val="-16"/>
          <w:w w:val="105"/>
        </w:rPr>
        <w:t xml:space="preserve"> </w:t>
      </w:r>
      <w:r w:rsidRPr="009B1D1B">
        <w:rPr>
          <w:rFonts w:ascii="Arial" w:hAnsi="Arial" w:cs="Arial"/>
          <w:w w:val="105"/>
        </w:rPr>
        <w:t>un</w:t>
      </w:r>
      <w:r w:rsidRPr="009B1D1B">
        <w:rPr>
          <w:rFonts w:ascii="Arial" w:hAnsi="Arial" w:cs="Arial"/>
          <w:spacing w:val="-15"/>
          <w:w w:val="105"/>
        </w:rPr>
        <w:t xml:space="preserve"> </w:t>
      </w:r>
      <w:r w:rsidRPr="009B1D1B">
        <w:rPr>
          <w:rFonts w:ascii="Arial" w:hAnsi="Arial" w:cs="Arial"/>
          <w:w w:val="105"/>
        </w:rPr>
        <w:t>consumo</w:t>
      </w:r>
      <w:r w:rsidRPr="009B1D1B">
        <w:rPr>
          <w:rFonts w:ascii="Arial" w:hAnsi="Arial" w:cs="Arial"/>
          <w:spacing w:val="-16"/>
          <w:w w:val="105"/>
        </w:rPr>
        <w:t xml:space="preserve"> </w:t>
      </w:r>
      <w:r w:rsidRPr="009B1D1B">
        <w:rPr>
          <w:rFonts w:ascii="Arial" w:hAnsi="Arial" w:cs="Arial"/>
          <w:w w:val="105"/>
        </w:rPr>
        <w:t>sostenible</w:t>
      </w:r>
      <w:r w:rsidRPr="009B1D1B">
        <w:rPr>
          <w:rFonts w:ascii="Arial" w:hAnsi="Arial" w:cs="Arial"/>
          <w:b/>
          <w:w w:val="105"/>
        </w:rPr>
        <w:t>.</w:t>
      </w:r>
    </w:p>
    <w:p w:rsidR="009B1D1B" w:rsidRPr="009B1D1B" w:rsidRDefault="009B1D1B" w:rsidP="009B1D1B">
      <w:pPr>
        <w:pStyle w:val="Sinespaciado"/>
        <w:widowControl w:val="0"/>
        <w:numPr>
          <w:ilvl w:val="0"/>
          <w:numId w:val="31"/>
        </w:numPr>
        <w:autoSpaceDE w:val="0"/>
        <w:autoSpaceDN w:val="0"/>
        <w:jc w:val="both"/>
        <w:rPr>
          <w:rFonts w:ascii="Arial" w:hAnsi="Arial" w:cs="Arial"/>
        </w:rPr>
      </w:pPr>
      <w:r w:rsidRPr="009B1D1B">
        <w:rPr>
          <w:rFonts w:ascii="Arial" w:hAnsi="Arial" w:cs="Arial"/>
          <w:w w:val="105"/>
        </w:rPr>
        <w:t>Incentivar nuevas tendencias de producción y consumo sostenible generan</w:t>
      </w:r>
      <w:r w:rsidRPr="009B1D1B">
        <w:rPr>
          <w:rFonts w:ascii="Arial" w:hAnsi="Arial" w:cs="Arial"/>
          <w:spacing w:val="-36"/>
          <w:w w:val="105"/>
        </w:rPr>
        <w:t xml:space="preserve"> </w:t>
      </w:r>
      <w:r w:rsidRPr="009B1D1B">
        <w:rPr>
          <w:rFonts w:ascii="Arial" w:hAnsi="Arial" w:cs="Arial"/>
          <w:w w:val="105"/>
        </w:rPr>
        <w:t>nuevas oportunidades de negocios para productos, tecnologías y servicios</w:t>
      </w:r>
      <w:r w:rsidRPr="009B1D1B">
        <w:rPr>
          <w:rFonts w:ascii="Arial" w:hAnsi="Arial" w:cs="Arial"/>
          <w:spacing w:val="-20"/>
          <w:w w:val="105"/>
        </w:rPr>
        <w:t xml:space="preserve"> </w:t>
      </w:r>
      <w:r w:rsidRPr="009B1D1B">
        <w:rPr>
          <w:rFonts w:ascii="Arial" w:hAnsi="Arial" w:cs="Arial"/>
          <w:w w:val="105"/>
        </w:rPr>
        <w:t>sostenibles.</w:t>
      </w:r>
    </w:p>
    <w:p w:rsidR="009B1D1B" w:rsidRPr="009B1D1B" w:rsidRDefault="009B1D1B" w:rsidP="009B1D1B">
      <w:pPr>
        <w:pStyle w:val="Sinespaciado"/>
        <w:widowControl w:val="0"/>
        <w:numPr>
          <w:ilvl w:val="0"/>
          <w:numId w:val="31"/>
        </w:numPr>
        <w:autoSpaceDE w:val="0"/>
        <w:autoSpaceDN w:val="0"/>
        <w:jc w:val="both"/>
        <w:rPr>
          <w:rFonts w:ascii="Arial" w:hAnsi="Arial" w:cs="Arial"/>
        </w:rPr>
      </w:pPr>
      <w:r w:rsidRPr="009B1D1B">
        <w:rPr>
          <w:rFonts w:ascii="Arial" w:hAnsi="Arial" w:cs="Arial"/>
          <w:w w:val="105"/>
        </w:rPr>
        <w:lastRenderedPageBreak/>
        <w:t>Incentivar el diseño y creación de instrumentos dirigidos a fomentar el aumento de la capacidad en formación científica, tecnológica y de innovación tanto del sector público como privado en cuanto a la economía circular, dirigido a promover la productividad y la competitividad empresarial, según los términos dispuestos en la presente Ley.</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6º. IMPLEMENTACIÓN. </w:t>
      </w:r>
      <w:r w:rsidRPr="009B1D1B">
        <w:rPr>
          <w:rFonts w:ascii="Arial" w:hAnsi="Arial" w:cs="Arial"/>
          <w:w w:val="105"/>
        </w:rPr>
        <w:t>Para materializar la implementación de la política pública se generarán alianzas estratégicas con iNNpulsa, Finagro, Bancóldex, el Banco Agrario, el Fondo</w:t>
      </w:r>
      <w:r w:rsidRPr="009B1D1B">
        <w:rPr>
          <w:rFonts w:ascii="Arial" w:hAnsi="Arial" w:cs="Arial"/>
          <w:spacing w:val="-17"/>
          <w:w w:val="105"/>
        </w:rPr>
        <w:t xml:space="preserve"> </w:t>
      </w:r>
      <w:r w:rsidRPr="009B1D1B">
        <w:rPr>
          <w:rFonts w:ascii="Arial" w:hAnsi="Arial" w:cs="Arial"/>
          <w:w w:val="105"/>
        </w:rPr>
        <w:t>Nacional</w:t>
      </w:r>
      <w:r w:rsidRPr="009B1D1B">
        <w:rPr>
          <w:rFonts w:ascii="Arial" w:hAnsi="Arial" w:cs="Arial"/>
          <w:spacing w:val="-17"/>
          <w:w w:val="105"/>
        </w:rPr>
        <w:t xml:space="preserve"> </w:t>
      </w:r>
      <w:r w:rsidRPr="009B1D1B">
        <w:rPr>
          <w:rFonts w:ascii="Arial" w:hAnsi="Arial" w:cs="Arial"/>
          <w:w w:val="105"/>
        </w:rPr>
        <w:t>de</w:t>
      </w:r>
      <w:r w:rsidRPr="009B1D1B">
        <w:rPr>
          <w:rFonts w:ascii="Arial" w:hAnsi="Arial" w:cs="Arial"/>
          <w:spacing w:val="-16"/>
          <w:w w:val="105"/>
        </w:rPr>
        <w:t xml:space="preserve"> </w:t>
      </w:r>
      <w:r w:rsidRPr="009B1D1B">
        <w:rPr>
          <w:rFonts w:ascii="Arial" w:hAnsi="Arial" w:cs="Arial"/>
          <w:w w:val="105"/>
        </w:rPr>
        <w:t>Garantías,</w:t>
      </w:r>
      <w:r w:rsidRPr="009B1D1B">
        <w:rPr>
          <w:rFonts w:ascii="Arial" w:hAnsi="Arial" w:cs="Arial"/>
          <w:spacing w:val="-17"/>
          <w:w w:val="105"/>
        </w:rPr>
        <w:t xml:space="preserve"> </w:t>
      </w:r>
      <w:r w:rsidRPr="009B1D1B">
        <w:rPr>
          <w:rFonts w:ascii="Arial" w:hAnsi="Arial" w:cs="Arial"/>
          <w:w w:val="105"/>
        </w:rPr>
        <w:t>el</w:t>
      </w:r>
      <w:r w:rsidRPr="009B1D1B">
        <w:rPr>
          <w:rFonts w:ascii="Arial" w:hAnsi="Arial" w:cs="Arial"/>
          <w:spacing w:val="-17"/>
          <w:w w:val="105"/>
        </w:rPr>
        <w:t xml:space="preserve"> </w:t>
      </w:r>
      <w:r w:rsidRPr="009B1D1B">
        <w:rPr>
          <w:rFonts w:ascii="Arial" w:hAnsi="Arial" w:cs="Arial"/>
          <w:w w:val="105"/>
        </w:rPr>
        <w:t>SENA,</w:t>
      </w:r>
      <w:r w:rsidRPr="009B1D1B">
        <w:rPr>
          <w:rFonts w:ascii="Arial" w:hAnsi="Arial" w:cs="Arial"/>
          <w:spacing w:val="-17"/>
          <w:w w:val="105"/>
        </w:rPr>
        <w:t xml:space="preserve"> </w:t>
      </w:r>
      <w:r w:rsidRPr="009B1D1B">
        <w:rPr>
          <w:rFonts w:ascii="Arial" w:hAnsi="Arial" w:cs="Arial"/>
          <w:w w:val="105"/>
        </w:rPr>
        <w:t>y</w:t>
      </w:r>
      <w:r w:rsidRPr="009B1D1B">
        <w:rPr>
          <w:rFonts w:ascii="Arial" w:hAnsi="Arial" w:cs="Arial"/>
          <w:spacing w:val="-16"/>
          <w:w w:val="105"/>
        </w:rPr>
        <w:t xml:space="preserve"> </w:t>
      </w:r>
      <w:r w:rsidRPr="009B1D1B">
        <w:rPr>
          <w:rFonts w:ascii="Arial" w:hAnsi="Arial" w:cs="Arial"/>
          <w:w w:val="105"/>
        </w:rPr>
        <w:t>demás</w:t>
      </w:r>
      <w:r w:rsidRPr="009B1D1B">
        <w:rPr>
          <w:rFonts w:ascii="Arial" w:hAnsi="Arial" w:cs="Arial"/>
          <w:spacing w:val="-16"/>
          <w:w w:val="105"/>
        </w:rPr>
        <w:t xml:space="preserve"> </w:t>
      </w:r>
      <w:r w:rsidRPr="009B1D1B">
        <w:rPr>
          <w:rFonts w:ascii="Arial" w:hAnsi="Arial" w:cs="Arial"/>
          <w:w w:val="105"/>
        </w:rPr>
        <w:t>entidades</w:t>
      </w:r>
      <w:r w:rsidRPr="009B1D1B">
        <w:rPr>
          <w:rFonts w:ascii="Arial" w:hAnsi="Arial" w:cs="Arial"/>
          <w:spacing w:val="-16"/>
          <w:w w:val="105"/>
        </w:rPr>
        <w:t xml:space="preserve"> </w:t>
      </w:r>
      <w:r w:rsidRPr="009B1D1B">
        <w:rPr>
          <w:rFonts w:ascii="Arial" w:hAnsi="Arial" w:cs="Arial"/>
          <w:w w:val="105"/>
        </w:rPr>
        <w:t>públicas</w:t>
      </w:r>
      <w:r w:rsidRPr="009B1D1B">
        <w:rPr>
          <w:rFonts w:ascii="Arial" w:hAnsi="Arial" w:cs="Arial"/>
          <w:spacing w:val="-16"/>
          <w:w w:val="105"/>
        </w:rPr>
        <w:t xml:space="preserve"> </w:t>
      </w:r>
      <w:r w:rsidRPr="009B1D1B">
        <w:rPr>
          <w:rFonts w:ascii="Arial" w:hAnsi="Arial" w:cs="Arial"/>
          <w:w w:val="105"/>
        </w:rPr>
        <w:t>y</w:t>
      </w:r>
      <w:r w:rsidRPr="009B1D1B">
        <w:rPr>
          <w:rFonts w:ascii="Arial" w:hAnsi="Arial" w:cs="Arial"/>
          <w:spacing w:val="-17"/>
          <w:w w:val="105"/>
        </w:rPr>
        <w:t xml:space="preserve"> </w:t>
      </w:r>
      <w:r w:rsidRPr="009B1D1B">
        <w:rPr>
          <w:rFonts w:ascii="Arial" w:hAnsi="Arial" w:cs="Arial"/>
          <w:w w:val="105"/>
        </w:rPr>
        <w:t>privadas,</w:t>
      </w:r>
      <w:r w:rsidRPr="009B1D1B">
        <w:rPr>
          <w:rFonts w:ascii="Arial" w:hAnsi="Arial" w:cs="Arial"/>
          <w:spacing w:val="-17"/>
          <w:w w:val="105"/>
        </w:rPr>
        <w:t xml:space="preserve"> </w:t>
      </w:r>
      <w:r w:rsidRPr="009B1D1B">
        <w:rPr>
          <w:rFonts w:ascii="Arial" w:hAnsi="Arial" w:cs="Arial"/>
          <w:w w:val="105"/>
        </w:rPr>
        <w:t>interesadas en la formalización y generación de empleos</w:t>
      </w:r>
      <w:r w:rsidRPr="009B1D1B">
        <w:rPr>
          <w:rFonts w:ascii="Arial" w:hAnsi="Arial" w:cs="Arial"/>
          <w:spacing w:val="3"/>
          <w:w w:val="105"/>
        </w:rPr>
        <w:t xml:space="preserve"> </w:t>
      </w:r>
      <w:r w:rsidRPr="009B1D1B">
        <w:rPr>
          <w:rFonts w:ascii="Arial" w:hAnsi="Arial" w:cs="Arial"/>
          <w:w w:val="105"/>
        </w:rPr>
        <w:t>verdes.</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jc w:val="both"/>
        <w:rPr>
          <w:rFonts w:ascii="Arial" w:hAnsi="Arial" w:cs="Arial"/>
        </w:rPr>
      </w:pPr>
      <w:r w:rsidRPr="009B1D1B">
        <w:rPr>
          <w:rFonts w:ascii="Arial" w:hAnsi="Arial" w:cs="Arial"/>
          <w:w w:val="105"/>
        </w:rPr>
        <w:t>Las entidades que participen en estas alianzas deberán publicar semestralmente las convocatorias</w:t>
      </w:r>
      <w:r w:rsidRPr="009B1D1B">
        <w:rPr>
          <w:rFonts w:ascii="Arial" w:hAnsi="Arial" w:cs="Arial"/>
          <w:spacing w:val="-5"/>
          <w:w w:val="105"/>
        </w:rPr>
        <w:t xml:space="preserve"> </w:t>
      </w:r>
      <w:r w:rsidRPr="009B1D1B">
        <w:rPr>
          <w:rFonts w:ascii="Arial" w:hAnsi="Arial" w:cs="Arial"/>
          <w:w w:val="105"/>
        </w:rPr>
        <w:t>y</w:t>
      </w:r>
      <w:r w:rsidRPr="009B1D1B">
        <w:rPr>
          <w:rFonts w:ascii="Arial" w:hAnsi="Arial" w:cs="Arial"/>
          <w:spacing w:val="-5"/>
          <w:w w:val="105"/>
        </w:rPr>
        <w:t xml:space="preserve"> </w:t>
      </w:r>
      <w:r w:rsidRPr="009B1D1B">
        <w:rPr>
          <w:rFonts w:ascii="Arial" w:hAnsi="Arial" w:cs="Arial"/>
          <w:w w:val="105"/>
        </w:rPr>
        <w:t>los</w:t>
      </w:r>
      <w:r w:rsidRPr="009B1D1B">
        <w:rPr>
          <w:rFonts w:ascii="Arial" w:hAnsi="Arial" w:cs="Arial"/>
          <w:spacing w:val="-4"/>
          <w:w w:val="105"/>
        </w:rPr>
        <w:t xml:space="preserve"> </w:t>
      </w:r>
      <w:r w:rsidRPr="009B1D1B">
        <w:rPr>
          <w:rFonts w:ascii="Arial" w:hAnsi="Arial" w:cs="Arial"/>
          <w:w w:val="105"/>
        </w:rPr>
        <w:t>programas</w:t>
      </w:r>
      <w:r w:rsidRPr="009B1D1B">
        <w:rPr>
          <w:rFonts w:ascii="Arial" w:hAnsi="Arial" w:cs="Arial"/>
          <w:spacing w:val="-5"/>
          <w:w w:val="105"/>
        </w:rPr>
        <w:t xml:space="preserve"> </w:t>
      </w:r>
      <w:r w:rsidRPr="009B1D1B">
        <w:rPr>
          <w:rFonts w:ascii="Arial" w:hAnsi="Arial" w:cs="Arial"/>
          <w:w w:val="105"/>
        </w:rPr>
        <w:t>que</w:t>
      </w:r>
      <w:r w:rsidRPr="009B1D1B">
        <w:rPr>
          <w:rFonts w:ascii="Arial" w:hAnsi="Arial" w:cs="Arial"/>
          <w:spacing w:val="-4"/>
          <w:w w:val="105"/>
        </w:rPr>
        <w:t xml:space="preserve"> </w:t>
      </w:r>
      <w:r w:rsidRPr="009B1D1B">
        <w:rPr>
          <w:rFonts w:ascii="Arial" w:hAnsi="Arial" w:cs="Arial"/>
          <w:w w:val="105"/>
        </w:rPr>
        <w:t>se</w:t>
      </w:r>
      <w:r w:rsidRPr="009B1D1B">
        <w:rPr>
          <w:rFonts w:ascii="Arial" w:hAnsi="Arial" w:cs="Arial"/>
          <w:spacing w:val="-5"/>
          <w:w w:val="105"/>
        </w:rPr>
        <w:t xml:space="preserve"> </w:t>
      </w:r>
      <w:r w:rsidRPr="009B1D1B">
        <w:rPr>
          <w:rFonts w:ascii="Arial" w:hAnsi="Arial" w:cs="Arial"/>
          <w:w w:val="105"/>
        </w:rPr>
        <w:t>adelantarán,</w:t>
      </w:r>
      <w:r w:rsidRPr="009B1D1B">
        <w:rPr>
          <w:rFonts w:ascii="Arial" w:hAnsi="Arial" w:cs="Arial"/>
          <w:spacing w:val="-6"/>
          <w:w w:val="105"/>
        </w:rPr>
        <w:t xml:space="preserve"> </w:t>
      </w:r>
      <w:r w:rsidRPr="009B1D1B">
        <w:rPr>
          <w:rFonts w:ascii="Arial" w:hAnsi="Arial" w:cs="Arial"/>
          <w:w w:val="105"/>
        </w:rPr>
        <w:t>la</w:t>
      </w:r>
      <w:r w:rsidRPr="009B1D1B">
        <w:rPr>
          <w:rFonts w:ascii="Arial" w:hAnsi="Arial" w:cs="Arial"/>
          <w:spacing w:val="-4"/>
          <w:w w:val="105"/>
        </w:rPr>
        <w:t xml:space="preserve"> </w:t>
      </w:r>
      <w:r w:rsidRPr="009B1D1B">
        <w:rPr>
          <w:rFonts w:ascii="Arial" w:hAnsi="Arial" w:cs="Arial"/>
          <w:w w:val="105"/>
        </w:rPr>
        <w:t>cuantía</w:t>
      </w:r>
      <w:r w:rsidRPr="009B1D1B">
        <w:rPr>
          <w:rFonts w:ascii="Arial" w:hAnsi="Arial" w:cs="Arial"/>
          <w:spacing w:val="-5"/>
          <w:w w:val="105"/>
        </w:rPr>
        <w:t xml:space="preserve"> </w:t>
      </w:r>
      <w:r w:rsidRPr="009B1D1B">
        <w:rPr>
          <w:rFonts w:ascii="Arial" w:hAnsi="Arial" w:cs="Arial"/>
          <w:w w:val="105"/>
        </w:rPr>
        <w:t>de</w:t>
      </w:r>
      <w:r w:rsidRPr="009B1D1B">
        <w:rPr>
          <w:rFonts w:ascii="Arial" w:hAnsi="Arial" w:cs="Arial"/>
          <w:spacing w:val="-4"/>
          <w:w w:val="105"/>
        </w:rPr>
        <w:t xml:space="preserve"> </w:t>
      </w:r>
      <w:r w:rsidRPr="009B1D1B">
        <w:rPr>
          <w:rFonts w:ascii="Arial" w:hAnsi="Arial" w:cs="Arial"/>
          <w:w w:val="105"/>
        </w:rPr>
        <w:t>los</w:t>
      </w:r>
      <w:r w:rsidRPr="009B1D1B">
        <w:rPr>
          <w:rFonts w:ascii="Arial" w:hAnsi="Arial" w:cs="Arial"/>
          <w:spacing w:val="-5"/>
          <w:w w:val="105"/>
        </w:rPr>
        <w:t xml:space="preserve"> </w:t>
      </w:r>
      <w:r w:rsidRPr="009B1D1B">
        <w:rPr>
          <w:rFonts w:ascii="Arial" w:hAnsi="Arial" w:cs="Arial"/>
          <w:w w:val="105"/>
        </w:rPr>
        <w:t>recursos</w:t>
      </w:r>
      <w:r w:rsidRPr="009B1D1B">
        <w:rPr>
          <w:rFonts w:ascii="Arial" w:hAnsi="Arial" w:cs="Arial"/>
          <w:spacing w:val="-4"/>
          <w:w w:val="105"/>
        </w:rPr>
        <w:t xml:space="preserve"> </w:t>
      </w:r>
      <w:r w:rsidRPr="009B1D1B">
        <w:rPr>
          <w:rFonts w:ascii="Arial" w:hAnsi="Arial" w:cs="Arial"/>
          <w:w w:val="105"/>
        </w:rPr>
        <w:t>destinados</w:t>
      </w:r>
      <w:r w:rsidRPr="009B1D1B">
        <w:rPr>
          <w:rFonts w:ascii="Arial" w:hAnsi="Arial" w:cs="Arial"/>
          <w:spacing w:val="-5"/>
          <w:w w:val="105"/>
        </w:rPr>
        <w:t xml:space="preserve"> </w:t>
      </w:r>
      <w:r w:rsidRPr="009B1D1B">
        <w:rPr>
          <w:rFonts w:ascii="Arial" w:hAnsi="Arial" w:cs="Arial"/>
          <w:w w:val="105"/>
        </w:rPr>
        <w:t>y la ejecución de proyectos que incentiven el cumplimiento del objeto trazado en el artículo primero de la presente</w:t>
      </w:r>
      <w:r w:rsidRPr="009B1D1B">
        <w:rPr>
          <w:rFonts w:ascii="Arial" w:hAnsi="Arial" w:cs="Arial"/>
          <w:spacing w:val="3"/>
          <w:w w:val="105"/>
        </w:rPr>
        <w:t xml:space="preserve"> </w:t>
      </w:r>
      <w:r w:rsidRPr="009B1D1B">
        <w:rPr>
          <w:rFonts w:ascii="Arial" w:hAnsi="Arial" w:cs="Arial"/>
          <w:w w:val="105"/>
        </w:rPr>
        <w:t>ley.</w:t>
      </w:r>
    </w:p>
    <w:p w:rsidR="009B1D1B" w:rsidRPr="009B1D1B" w:rsidRDefault="009B1D1B" w:rsidP="009B1D1B">
      <w:pPr>
        <w:pStyle w:val="Sinespaciado"/>
        <w:jc w:val="both"/>
        <w:rPr>
          <w:rFonts w:ascii="Arial" w:hAnsi="Arial" w:cs="Arial"/>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7º. SOCIALIZACIÓN DE LAS POLÍTICAS. </w:t>
      </w:r>
      <w:r w:rsidRPr="009B1D1B">
        <w:rPr>
          <w:rFonts w:ascii="Arial" w:hAnsi="Arial" w:cs="Arial"/>
          <w:w w:val="105"/>
        </w:rPr>
        <w:t>El Gobierno Nacional fomentará semestralmente</w:t>
      </w:r>
      <w:r w:rsidRPr="009B1D1B">
        <w:rPr>
          <w:rFonts w:ascii="Arial" w:hAnsi="Arial" w:cs="Arial"/>
          <w:spacing w:val="-10"/>
          <w:w w:val="105"/>
        </w:rPr>
        <w:t xml:space="preserve"> </w:t>
      </w:r>
      <w:r w:rsidRPr="009B1D1B">
        <w:rPr>
          <w:rFonts w:ascii="Arial" w:hAnsi="Arial" w:cs="Arial"/>
          <w:w w:val="105"/>
        </w:rPr>
        <w:t>campañas</w:t>
      </w:r>
      <w:r w:rsidRPr="009B1D1B">
        <w:rPr>
          <w:rFonts w:ascii="Arial" w:hAnsi="Arial" w:cs="Arial"/>
          <w:spacing w:val="-10"/>
          <w:w w:val="105"/>
        </w:rPr>
        <w:t xml:space="preserve"> </w:t>
      </w:r>
      <w:r w:rsidRPr="009B1D1B">
        <w:rPr>
          <w:rFonts w:ascii="Arial" w:hAnsi="Arial" w:cs="Arial"/>
          <w:w w:val="105"/>
        </w:rPr>
        <w:t>de</w:t>
      </w:r>
      <w:r w:rsidRPr="009B1D1B">
        <w:rPr>
          <w:rFonts w:ascii="Arial" w:hAnsi="Arial" w:cs="Arial"/>
          <w:spacing w:val="-9"/>
          <w:w w:val="105"/>
        </w:rPr>
        <w:t xml:space="preserve"> </w:t>
      </w:r>
      <w:r w:rsidRPr="009B1D1B">
        <w:rPr>
          <w:rFonts w:ascii="Arial" w:hAnsi="Arial" w:cs="Arial"/>
          <w:w w:val="105"/>
        </w:rPr>
        <w:t>socialización</w:t>
      </w:r>
      <w:r w:rsidRPr="009B1D1B">
        <w:rPr>
          <w:rFonts w:ascii="Arial" w:hAnsi="Arial" w:cs="Arial"/>
          <w:spacing w:val="-10"/>
          <w:w w:val="105"/>
        </w:rPr>
        <w:t xml:space="preserve"> </w:t>
      </w:r>
      <w:r w:rsidRPr="009B1D1B">
        <w:rPr>
          <w:rFonts w:ascii="Arial" w:hAnsi="Arial" w:cs="Arial"/>
          <w:w w:val="105"/>
        </w:rPr>
        <w:t>a</w:t>
      </w:r>
      <w:r w:rsidRPr="009B1D1B">
        <w:rPr>
          <w:rFonts w:ascii="Arial" w:hAnsi="Arial" w:cs="Arial"/>
          <w:spacing w:val="-9"/>
          <w:w w:val="105"/>
        </w:rPr>
        <w:t xml:space="preserve"> </w:t>
      </w:r>
      <w:r w:rsidRPr="009B1D1B">
        <w:rPr>
          <w:rFonts w:ascii="Arial" w:hAnsi="Arial" w:cs="Arial"/>
          <w:w w:val="105"/>
        </w:rPr>
        <w:t>través</w:t>
      </w:r>
      <w:r w:rsidRPr="009B1D1B">
        <w:rPr>
          <w:rFonts w:ascii="Arial" w:hAnsi="Arial" w:cs="Arial"/>
          <w:spacing w:val="-10"/>
          <w:w w:val="105"/>
        </w:rPr>
        <w:t xml:space="preserve"> </w:t>
      </w:r>
      <w:r w:rsidRPr="009B1D1B">
        <w:rPr>
          <w:rFonts w:ascii="Arial" w:hAnsi="Arial" w:cs="Arial"/>
          <w:w w:val="105"/>
        </w:rPr>
        <w:t>de</w:t>
      </w:r>
      <w:r w:rsidRPr="009B1D1B">
        <w:rPr>
          <w:rFonts w:ascii="Arial" w:hAnsi="Arial" w:cs="Arial"/>
          <w:spacing w:val="-10"/>
          <w:w w:val="105"/>
        </w:rPr>
        <w:t xml:space="preserve"> </w:t>
      </w:r>
      <w:r w:rsidRPr="009B1D1B">
        <w:rPr>
          <w:rFonts w:ascii="Arial" w:hAnsi="Arial" w:cs="Arial"/>
          <w:w w:val="105"/>
        </w:rPr>
        <w:t>las</w:t>
      </w:r>
      <w:r w:rsidRPr="009B1D1B">
        <w:rPr>
          <w:rFonts w:ascii="Arial" w:hAnsi="Arial" w:cs="Arial"/>
          <w:spacing w:val="-9"/>
          <w:w w:val="105"/>
        </w:rPr>
        <w:t xml:space="preserve"> </w:t>
      </w:r>
      <w:r w:rsidRPr="009B1D1B">
        <w:rPr>
          <w:rFonts w:ascii="Arial" w:hAnsi="Arial" w:cs="Arial"/>
          <w:w w:val="105"/>
        </w:rPr>
        <w:t>autoridades</w:t>
      </w:r>
      <w:r w:rsidRPr="009B1D1B">
        <w:rPr>
          <w:rFonts w:ascii="Arial" w:hAnsi="Arial" w:cs="Arial"/>
          <w:spacing w:val="-10"/>
          <w:w w:val="105"/>
        </w:rPr>
        <w:t xml:space="preserve"> </w:t>
      </w:r>
      <w:r w:rsidRPr="009B1D1B">
        <w:rPr>
          <w:rFonts w:ascii="Arial" w:hAnsi="Arial" w:cs="Arial"/>
          <w:w w:val="105"/>
        </w:rPr>
        <w:t>competentes</w:t>
      </w:r>
      <w:r w:rsidRPr="009B1D1B">
        <w:rPr>
          <w:rFonts w:ascii="Arial" w:hAnsi="Arial" w:cs="Arial"/>
          <w:spacing w:val="-9"/>
          <w:w w:val="105"/>
        </w:rPr>
        <w:t xml:space="preserve"> </w:t>
      </w:r>
      <w:r w:rsidRPr="009B1D1B">
        <w:rPr>
          <w:rFonts w:ascii="Arial" w:hAnsi="Arial" w:cs="Arial"/>
          <w:w w:val="105"/>
        </w:rPr>
        <w:t>sobre la generación e implementación de empleos verdes tanto en empresas privadas como públicas. Así mismo, adelantará las medidas necesarias para garantizar el correcto cumplimiento de la legislación laboral</w:t>
      </w:r>
      <w:r w:rsidRPr="009B1D1B">
        <w:rPr>
          <w:rFonts w:ascii="Arial" w:hAnsi="Arial" w:cs="Arial"/>
          <w:spacing w:val="6"/>
          <w:w w:val="105"/>
        </w:rPr>
        <w:t xml:space="preserve"> </w:t>
      </w:r>
      <w:r w:rsidRPr="009B1D1B">
        <w:rPr>
          <w:rFonts w:ascii="Arial" w:hAnsi="Arial" w:cs="Arial"/>
          <w:w w:val="105"/>
        </w:rPr>
        <w:t>existente.</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Parágrafo</w:t>
      </w:r>
      <w:r w:rsidRPr="009B1D1B">
        <w:rPr>
          <w:rFonts w:ascii="Arial" w:hAnsi="Arial" w:cs="Arial"/>
          <w:b/>
          <w:spacing w:val="-10"/>
          <w:w w:val="105"/>
        </w:rPr>
        <w:t xml:space="preserve"> </w:t>
      </w:r>
      <w:r w:rsidRPr="009B1D1B">
        <w:rPr>
          <w:rFonts w:ascii="Arial" w:hAnsi="Arial" w:cs="Arial"/>
          <w:b/>
          <w:w w:val="105"/>
        </w:rPr>
        <w:t>1º.</w:t>
      </w:r>
      <w:r w:rsidRPr="009B1D1B">
        <w:rPr>
          <w:rFonts w:ascii="Arial" w:hAnsi="Arial" w:cs="Arial"/>
          <w:b/>
          <w:spacing w:val="-10"/>
          <w:w w:val="105"/>
        </w:rPr>
        <w:t xml:space="preserve"> </w:t>
      </w:r>
      <w:r w:rsidRPr="009B1D1B">
        <w:rPr>
          <w:rFonts w:ascii="Arial" w:hAnsi="Arial" w:cs="Arial"/>
          <w:w w:val="105"/>
        </w:rPr>
        <w:t>La</w:t>
      </w:r>
      <w:r w:rsidRPr="009B1D1B">
        <w:rPr>
          <w:rFonts w:ascii="Arial" w:hAnsi="Arial" w:cs="Arial"/>
          <w:spacing w:val="-10"/>
          <w:w w:val="105"/>
        </w:rPr>
        <w:t xml:space="preserve"> </w:t>
      </w:r>
      <w:r w:rsidRPr="009B1D1B">
        <w:rPr>
          <w:rFonts w:ascii="Arial" w:hAnsi="Arial" w:cs="Arial"/>
          <w:w w:val="105"/>
        </w:rPr>
        <w:t>socialización</w:t>
      </w:r>
      <w:r w:rsidRPr="009B1D1B">
        <w:rPr>
          <w:rFonts w:ascii="Arial" w:hAnsi="Arial" w:cs="Arial"/>
          <w:spacing w:val="-9"/>
          <w:w w:val="105"/>
        </w:rPr>
        <w:t xml:space="preserve"> </w:t>
      </w:r>
      <w:r w:rsidRPr="009B1D1B">
        <w:rPr>
          <w:rFonts w:ascii="Arial" w:hAnsi="Arial" w:cs="Arial"/>
          <w:w w:val="105"/>
        </w:rPr>
        <w:t>de</w:t>
      </w:r>
      <w:r w:rsidRPr="009B1D1B">
        <w:rPr>
          <w:rFonts w:ascii="Arial" w:hAnsi="Arial" w:cs="Arial"/>
          <w:spacing w:val="-9"/>
          <w:w w:val="105"/>
        </w:rPr>
        <w:t xml:space="preserve"> </w:t>
      </w:r>
      <w:r w:rsidRPr="009B1D1B">
        <w:rPr>
          <w:rFonts w:ascii="Arial" w:hAnsi="Arial" w:cs="Arial"/>
          <w:w w:val="105"/>
        </w:rPr>
        <w:t>los</w:t>
      </w:r>
      <w:r w:rsidRPr="009B1D1B">
        <w:rPr>
          <w:rFonts w:ascii="Arial" w:hAnsi="Arial" w:cs="Arial"/>
          <w:spacing w:val="-10"/>
          <w:w w:val="105"/>
        </w:rPr>
        <w:t xml:space="preserve"> </w:t>
      </w:r>
      <w:r w:rsidRPr="009B1D1B">
        <w:rPr>
          <w:rFonts w:ascii="Arial" w:hAnsi="Arial" w:cs="Arial"/>
          <w:w w:val="105"/>
        </w:rPr>
        <w:t>lineamientos</w:t>
      </w:r>
      <w:r w:rsidRPr="009B1D1B">
        <w:rPr>
          <w:rFonts w:ascii="Arial" w:hAnsi="Arial" w:cs="Arial"/>
          <w:spacing w:val="-10"/>
          <w:w w:val="105"/>
        </w:rPr>
        <w:t xml:space="preserve"> </w:t>
      </w:r>
      <w:r w:rsidRPr="009B1D1B">
        <w:rPr>
          <w:rFonts w:ascii="Arial" w:hAnsi="Arial" w:cs="Arial"/>
          <w:w w:val="105"/>
        </w:rPr>
        <w:t>establecidos</w:t>
      </w:r>
      <w:r w:rsidRPr="009B1D1B">
        <w:rPr>
          <w:rFonts w:ascii="Arial" w:hAnsi="Arial" w:cs="Arial"/>
          <w:spacing w:val="-10"/>
          <w:w w:val="105"/>
        </w:rPr>
        <w:t xml:space="preserve"> </w:t>
      </w:r>
      <w:r w:rsidRPr="009B1D1B">
        <w:rPr>
          <w:rFonts w:ascii="Arial" w:hAnsi="Arial" w:cs="Arial"/>
          <w:w w:val="105"/>
        </w:rPr>
        <w:t>por</w:t>
      </w:r>
      <w:r w:rsidRPr="009B1D1B">
        <w:rPr>
          <w:rFonts w:ascii="Arial" w:hAnsi="Arial" w:cs="Arial"/>
          <w:spacing w:val="-10"/>
          <w:w w:val="105"/>
        </w:rPr>
        <w:t xml:space="preserve"> </w:t>
      </w:r>
      <w:r w:rsidRPr="009B1D1B">
        <w:rPr>
          <w:rFonts w:ascii="Arial" w:hAnsi="Arial" w:cs="Arial"/>
          <w:w w:val="105"/>
        </w:rPr>
        <w:t>el</w:t>
      </w:r>
      <w:r w:rsidRPr="009B1D1B">
        <w:rPr>
          <w:rFonts w:ascii="Arial" w:hAnsi="Arial" w:cs="Arial"/>
          <w:spacing w:val="-11"/>
          <w:w w:val="105"/>
        </w:rPr>
        <w:t xml:space="preserve"> </w:t>
      </w:r>
      <w:r w:rsidRPr="009B1D1B">
        <w:rPr>
          <w:rFonts w:ascii="Arial" w:hAnsi="Arial" w:cs="Arial"/>
          <w:w w:val="105"/>
        </w:rPr>
        <w:t>gobierno</w:t>
      </w:r>
      <w:r w:rsidRPr="009B1D1B">
        <w:rPr>
          <w:rFonts w:ascii="Arial" w:hAnsi="Arial" w:cs="Arial"/>
          <w:spacing w:val="-9"/>
          <w:w w:val="105"/>
        </w:rPr>
        <w:t xml:space="preserve"> </w:t>
      </w:r>
      <w:r w:rsidRPr="009B1D1B">
        <w:rPr>
          <w:rFonts w:ascii="Arial" w:hAnsi="Arial" w:cs="Arial"/>
          <w:w w:val="105"/>
        </w:rPr>
        <w:t>nacional</w:t>
      </w:r>
      <w:r w:rsidRPr="009B1D1B">
        <w:rPr>
          <w:rFonts w:ascii="Arial" w:hAnsi="Arial" w:cs="Arial"/>
          <w:spacing w:val="-11"/>
          <w:w w:val="105"/>
        </w:rPr>
        <w:t xml:space="preserve"> </w:t>
      </w:r>
      <w:r w:rsidRPr="009B1D1B">
        <w:rPr>
          <w:rFonts w:ascii="Arial" w:hAnsi="Arial" w:cs="Arial"/>
          <w:w w:val="105"/>
        </w:rPr>
        <w:t>de una transición hacia la economía circular será impartida por expertos en innovación empresarial, crecimiento sostenible.</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Parágrafo 2º. </w:t>
      </w:r>
      <w:r w:rsidRPr="009B1D1B">
        <w:rPr>
          <w:rFonts w:ascii="Arial" w:hAnsi="Arial" w:cs="Arial"/>
          <w:w w:val="105"/>
        </w:rPr>
        <w:t>Se priorizan los pilotos de socialización y generación de empleos verdes en los municipios con mayores índices de contaminación en el aire, menor tasa de reciclaje y mayor índice de informalidad y desempleo.</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8º. CARACTERÍSTICAS CONTRACTUALES. </w:t>
      </w:r>
      <w:r w:rsidRPr="009B1D1B">
        <w:rPr>
          <w:rFonts w:ascii="Arial" w:hAnsi="Arial" w:cs="Arial"/>
          <w:w w:val="105"/>
        </w:rPr>
        <w:t>Los contratos laborales de los trabajadores verdes deberán tener las siguientes características:</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widowControl w:val="0"/>
        <w:numPr>
          <w:ilvl w:val="0"/>
          <w:numId w:val="32"/>
        </w:numPr>
        <w:autoSpaceDE w:val="0"/>
        <w:autoSpaceDN w:val="0"/>
        <w:jc w:val="both"/>
        <w:rPr>
          <w:rFonts w:ascii="Arial" w:hAnsi="Arial" w:cs="Arial"/>
        </w:rPr>
      </w:pPr>
      <w:r w:rsidRPr="009B1D1B">
        <w:rPr>
          <w:rFonts w:ascii="Arial" w:hAnsi="Arial" w:cs="Arial"/>
          <w:w w:val="105"/>
        </w:rPr>
        <w:t>La concurrencia de los elementos esenciales mencionados en el artículo 23 del código sustantivo del</w:t>
      </w:r>
      <w:r w:rsidRPr="009B1D1B">
        <w:rPr>
          <w:rFonts w:ascii="Arial" w:hAnsi="Arial" w:cs="Arial"/>
          <w:spacing w:val="3"/>
          <w:w w:val="105"/>
        </w:rPr>
        <w:t xml:space="preserve"> </w:t>
      </w:r>
      <w:r w:rsidRPr="009B1D1B">
        <w:rPr>
          <w:rFonts w:ascii="Arial" w:hAnsi="Arial" w:cs="Arial"/>
          <w:w w:val="105"/>
        </w:rPr>
        <w:t>trabajo.</w:t>
      </w:r>
    </w:p>
    <w:p w:rsidR="009B1D1B" w:rsidRPr="009B1D1B" w:rsidRDefault="009B1D1B" w:rsidP="009B1D1B">
      <w:pPr>
        <w:pStyle w:val="Sinespaciado"/>
        <w:widowControl w:val="0"/>
        <w:numPr>
          <w:ilvl w:val="0"/>
          <w:numId w:val="32"/>
        </w:numPr>
        <w:autoSpaceDE w:val="0"/>
        <w:autoSpaceDN w:val="0"/>
        <w:jc w:val="both"/>
        <w:rPr>
          <w:rFonts w:ascii="Arial" w:hAnsi="Arial" w:cs="Arial"/>
        </w:rPr>
      </w:pPr>
      <w:r w:rsidRPr="009B1D1B">
        <w:rPr>
          <w:rFonts w:ascii="Arial" w:hAnsi="Arial" w:cs="Arial"/>
          <w:w w:val="105"/>
        </w:rPr>
        <w:t>La garantía de pagos justos y los derechos laborales, sindicales y de asociación establecidos en la normatividad vigente.</w:t>
      </w:r>
    </w:p>
    <w:p w:rsidR="009B1D1B" w:rsidRPr="009B1D1B" w:rsidRDefault="009B1D1B" w:rsidP="009B1D1B">
      <w:pPr>
        <w:pStyle w:val="Sinespaciado"/>
        <w:widowControl w:val="0"/>
        <w:numPr>
          <w:ilvl w:val="0"/>
          <w:numId w:val="32"/>
        </w:numPr>
        <w:autoSpaceDE w:val="0"/>
        <w:autoSpaceDN w:val="0"/>
        <w:jc w:val="both"/>
        <w:rPr>
          <w:rFonts w:ascii="Arial" w:hAnsi="Arial" w:cs="Arial"/>
        </w:rPr>
      </w:pPr>
      <w:r w:rsidRPr="009B1D1B">
        <w:rPr>
          <w:rFonts w:ascii="Arial" w:hAnsi="Arial" w:cs="Arial"/>
          <w:w w:val="105"/>
        </w:rPr>
        <w:t>Las obligaciones contractuales estarán enfocadas en la profundización de las “6</w:t>
      </w:r>
      <w:r w:rsidRPr="009B1D1B">
        <w:rPr>
          <w:rFonts w:ascii="Arial" w:hAnsi="Arial" w:cs="Arial"/>
          <w:spacing w:val="-37"/>
          <w:w w:val="105"/>
        </w:rPr>
        <w:t xml:space="preserve"> </w:t>
      </w:r>
      <w:r w:rsidRPr="009B1D1B">
        <w:rPr>
          <w:rFonts w:ascii="Arial" w:hAnsi="Arial" w:cs="Arial"/>
          <w:w w:val="105"/>
        </w:rPr>
        <w:t>R” de la economía circular: Reducir, Reciclar, Rehabilitar, Reparar, Redistribuir, Restaurar. También en la conservación de los recursos y la generación de condiciones óptimas para mejorar la calidad ambiental, enfocadas en la producción y el consumo inteligente de los recursos requeridos para reflexionar sobre los diseños  y usos de los productos y servicios bajo un enfoque integral.</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ARTÍCULO 9º. CERTIFICADO EMPLEO VERDE. </w:t>
      </w:r>
      <w:r w:rsidRPr="009B1D1B">
        <w:rPr>
          <w:rFonts w:ascii="Arial" w:hAnsi="Arial" w:cs="Arial"/>
          <w:w w:val="105"/>
        </w:rPr>
        <w:t>Créase el Certificado de Empleo</w:t>
      </w:r>
      <w:r w:rsidRPr="009B1D1B">
        <w:rPr>
          <w:rFonts w:ascii="Arial" w:hAnsi="Arial" w:cs="Arial"/>
          <w:spacing w:val="-44"/>
          <w:w w:val="105"/>
        </w:rPr>
        <w:t xml:space="preserve"> </w:t>
      </w:r>
      <w:r w:rsidRPr="009B1D1B">
        <w:rPr>
          <w:rFonts w:ascii="Arial" w:hAnsi="Arial" w:cs="Arial"/>
          <w:w w:val="105"/>
        </w:rPr>
        <w:t>Verde, el cual será otorgado por el Ministerio del Trabajo a las empresas que vinculen dentro de su personal, trabajadores verdes en los niveles de dirección, supervisión y operación, en un porcentaje igual o superior al 10% de su planta</w:t>
      </w:r>
      <w:r w:rsidRPr="009B1D1B">
        <w:rPr>
          <w:rFonts w:ascii="Arial" w:hAnsi="Arial" w:cs="Arial"/>
          <w:spacing w:val="3"/>
          <w:w w:val="105"/>
        </w:rPr>
        <w:t xml:space="preserve"> </w:t>
      </w:r>
      <w:r w:rsidRPr="009B1D1B">
        <w:rPr>
          <w:rFonts w:ascii="Arial" w:hAnsi="Arial" w:cs="Arial"/>
          <w:w w:val="105"/>
        </w:rPr>
        <w:t>laboral.</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b/>
        </w:rPr>
      </w:pPr>
      <w:r w:rsidRPr="009B1D1B">
        <w:rPr>
          <w:rFonts w:ascii="Arial" w:hAnsi="Arial" w:cs="Arial"/>
          <w:b/>
          <w:w w:val="105"/>
        </w:rPr>
        <w:t xml:space="preserve">PARÁGRAFO. </w:t>
      </w:r>
      <w:r w:rsidRPr="009B1D1B">
        <w:rPr>
          <w:rFonts w:ascii="Arial" w:hAnsi="Arial" w:cs="Arial"/>
          <w:w w:val="105"/>
        </w:rPr>
        <w:t>Dentro de los 6 meses posteriores a la promulgación de esta Ley, el Ministerio de Trabajo expedirá los protocolos para la asignación de dicho certificado</w:t>
      </w:r>
      <w:r w:rsidRPr="009B1D1B">
        <w:rPr>
          <w:rFonts w:ascii="Arial" w:hAnsi="Arial" w:cs="Arial"/>
          <w:b/>
          <w:w w:val="105"/>
        </w:rPr>
        <w:t>.</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lastRenderedPageBreak/>
        <w:t xml:space="preserve">ARTÍCULO 10º. INCENTIVOS. </w:t>
      </w:r>
      <w:r w:rsidRPr="009B1D1B">
        <w:rPr>
          <w:rFonts w:ascii="Arial" w:hAnsi="Arial" w:cs="Arial"/>
          <w:w w:val="105"/>
        </w:rPr>
        <w:t>Las empresas, las uniones temporales y/o los consorcios que tengan vigente el Certificado de Empleo Verde tendrán un puntaje adicional en los procesos de selección contractual que adelanten con el Estado.</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 xml:space="preserve">PARÁGRAFO 1º. </w:t>
      </w:r>
      <w:r w:rsidRPr="009B1D1B">
        <w:rPr>
          <w:rFonts w:ascii="Arial" w:hAnsi="Arial" w:cs="Arial"/>
          <w:w w:val="105"/>
        </w:rPr>
        <w:t xml:space="preserve">En un término de seis (6) meses el Gobierno Nacional, a través </w:t>
      </w:r>
      <w:r w:rsidRPr="002E726C">
        <w:rPr>
          <w:rFonts w:ascii="Arial" w:hAnsi="Arial" w:cs="Arial"/>
          <w:w w:val="105"/>
          <w:highlight w:val="red"/>
        </w:rPr>
        <w:t>de Agencia</w:t>
      </w:r>
      <w:r w:rsidRPr="009B1D1B">
        <w:rPr>
          <w:rFonts w:ascii="Arial" w:hAnsi="Arial" w:cs="Arial"/>
          <w:w w:val="105"/>
        </w:rPr>
        <w:t xml:space="preserve"> Nacional de Contratación Pública – Colombia Compra Eficiente o quien haga sus veces expedirá el decreto reglamentario lo consagrado en el presente artículo, en donde establecerá una puntuación adicional en los procesos de licitación pública, selección objetiva y contratación directa, para las empresas que en su planta de personal tengan trabajadores verdes contratados con todas las exigencias y garantías legalmente establecidas.</w:t>
      </w:r>
    </w:p>
    <w:p w:rsidR="009B1D1B" w:rsidRPr="009B1D1B" w:rsidRDefault="009B1D1B" w:rsidP="009B1D1B">
      <w:pPr>
        <w:pStyle w:val="Sinespaciado"/>
        <w:jc w:val="both"/>
        <w:rPr>
          <w:rFonts w:ascii="Arial" w:hAnsi="Arial" w:cs="Arial"/>
          <w:b/>
          <w:w w:val="105"/>
        </w:rPr>
      </w:pPr>
    </w:p>
    <w:p w:rsidR="009B1D1B" w:rsidRPr="009B1D1B" w:rsidRDefault="009B1D1B" w:rsidP="009B1D1B">
      <w:pPr>
        <w:pStyle w:val="Sinespaciado"/>
        <w:jc w:val="both"/>
        <w:rPr>
          <w:rFonts w:ascii="Arial" w:hAnsi="Arial" w:cs="Arial"/>
        </w:rPr>
      </w:pPr>
      <w:r w:rsidRPr="009B1D1B">
        <w:rPr>
          <w:rFonts w:ascii="Arial" w:hAnsi="Arial" w:cs="Arial"/>
          <w:b/>
          <w:w w:val="105"/>
        </w:rPr>
        <w:t>PARÁGRAFO</w:t>
      </w:r>
      <w:r w:rsidRPr="009B1D1B">
        <w:rPr>
          <w:rFonts w:ascii="Arial" w:hAnsi="Arial" w:cs="Arial"/>
          <w:b/>
          <w:spacing w:val="-4"/>
          <w:w w:val="105"/>
        </w:rPr>
        <w:t xml:space="preserve"> </w:t>
      </w:r>
      <w:r w:rsidRPr="009B1D1B">
        <w:rPr>
          <w:rFonts w:ascii="Arial" w:hAnsi="Arial" w:cs="Arial"/>
          <w:b/>
          <w:w w:val="105"/>
        </w:rPr>
        <w:t>2º.</w:t>
      </w:r>
      <w:r w:rsidRPr="009B1D1B">
        <w:rPr>
          <w:rFonts w:ascii="Arial" w:hAnsi="Arial" w:cs="Arial"/>
          <w:b/>
          <w:spacing w:val="-6"/>
          <w:w w:val="105"/>
        </w:rPr>
        <w:t xml:space="preserve"> </w:t>
      </w:r>
      <w:r w:rsidRPr="009B1D1B">
        <w:rPr>
          <w:rFonts w:ascii="Arial" w:hAnsi="Arial" w:cs="Arial"/>
          <w:w w:val="105"/>
        </w:rPr>
        <w:t>Las</w:t>
      </w:r>
      <w:r w:rsidRPr="009B1D1B">
        <w:rPr>
          <w:rFonts w:ascii="Arial" w:hAnsi="Arial" w:cs="Arial"/>
          <w:spacing w:val="-4"/>
          <w:w w:val="105"/>
        </w:rPr>
        <w:t xml:space="preserve"> </w:t>
      </w:r>
      <w:r w:rsidRPr="009B1D1B">
        <w:rPr>
          <w:rFonts w:ascii="Arial" w:hAnsi="Arial" w:cs="Arial"/>
          <w:w w:val="105"/>
        </w:rPr>
        <w:t>entidades</w:t>
      </w:r>
      <w:r w:rsidRPr="009B1D1B">
        <w:rPr>
          <w:rFonts w:ascii="Arial" w:hAnsi="Arial" w:cs="Arial"/>
          <w:spacing w:val="-5"/>
          <w:w w:val="105"/>
        </w:rPr>
        <w:t xml:space="preserve"> </w:t>
      </w:r>
      <w:r w:rsidRPr="009B1D1B">
        <w:rPr>
          <w:rFonts w:ascii="Arial" w:hAnsi="Arial" w:cs="Arial"/>
          <w:w w:val="105"/>
        </w:rPr>
        <w:t>estatales,</w:t>
      </w:r>
      <w:r w:rsidRPr="009B1D1B">
        <w:rPr>
          <w:rFonts w:ascii="Arial" w:hAnsi="Arial" w:cs="Arial"/>
          <w:spacing w:val="-5"/>
          <w:w w:val="105"/>
        </w:rPr>
        <w:t xml:space="preserve"> </w:t>
      </w:r>
      <w:r w:rsidRPr="009B1D1B">
        <w:rPr>
          <w:rFonts w:ascii="Arial" w:hAnsi="Arial" w:cs="Arial"/>
          <w:w w:val="105"/>
        </w:rPr>
        <w:t>a</w:t>
      </w:r>
      <w:r w:rsidRPr="009B1D1B">
        <w:rPr>
          <w:rFonts w:ascii="Arial" w:hAnsi="Arial" w:cs="Arial"/>
          <w:spacing w:val="-5"/>
          <w:w w:val="105"/>
        </w:rPr>
        <w:t xml:space="preserve"> </w:t>
      </w:r>
      <w:r w:rsidRPr="009B1D1B">
        <w:rPr>
          <w:rFonts w:ascii="Arial" w:hAnsi="Arial" w:cs="Arial"/>
          <w:w w:val="105"/>
        </w:rPr>
        <w:t>través</w:t>
      </w:r>
      <w:r w:rsidRPr="009B1D1B">
        <w:rPr>
          <w:rFonts w:ascii="Arial" w:hAnsi="Arial" w:cs="Arial"/>
          <w:spacing w:val="-5"/>
          <w:w w:val="105"/>
        </w:rPr>
        <w:t xml:space="preserve"> </w:t>
      </w:r>
      <w:r w:rsidRPr="009B1D1B">
        <w:rPr>
          <w:rFonts w:ascii="Arial" w:hAnsi="Arial" w:cs="Arial"/>
          <w:w w:val="105"/>
        </w:rPr>
        <w:t>de</w:t>
      </w:r>
      <w:r w:rsidRPr="009B1D1B">
        <w:rPr>
          <w:rFonts w:ascii="Arial" w:hAnsi="Arial" w:cs="Arial"/>
          <w:spacing w:val="-4"/>
          <w:w w:val="105"/>
        </w:rPr>
        <w:t xml:space="preserve"> </w:t>
      </w:r>
      <w:r w:rsidRPr="009B1D1B">
        <w:rPr>
          <w:rFonts w:ascii="Arial" w:hAnsi="Arial" w:cs="Arial"/>
          <w:w w:val="105"/>
        </w:rPr>
        <w:t>los</w:t>
      </w:r>
      <w:r w:rsidRPr="009B1D1B">
        <w:rPr>
          <w:rFonts w:ascii="Arial" w:hAnsi="Arial" w:cs="Arial"/>
          <w:spacing w:val="-5"/>
          <w:w w:val="105"/>
        </w:rPr>
        <w:t xml:space="preserve"> </w:t>
      </w:r>
      <w:r w:rsidRPr="009B1D1B">
        <w:rPr>
          <w:rFonts w:ascii="Arial" w:hAnsi="Arial" w:cs="Arial"/>
          <w:w w:val="105"/>
        </w:rPr>
        <w:t>supervisores</w:t>
      </w:r>
      <w:r w:rsidRPr="009B1D1B">
        <w:rPr>
          <w:rFonts w:ascii="Arial" w:hAnsi="Arial" w:cs="Arial"/>
          <w:spacing w:val="-5"/>
          <w:w w:val="105"/>
        </w:rPr>
        <w:t xml:space="preserve"> </w:t>
      </w:r>
      <w:r w:rsidRPr="009B1D1B">
        <w:rPr>
          <w:rFonts w:ascii="Arial" w:hAnsi="Arial" w:cs="Arial"/>
          <w:w w:val="105"/>
        </w:rPr>
        <w:t>o</w:t>
      </w:r>
      <w:r w:rsidRPr="009B1D1B">
        <w:rPr>
          <w:rFonts w:ascii="Arial" w:hAnsi="Arial" w:cs="Arial"/>
          <w:spacing w:val="-4"/>
          <w:w w:val="105"/>
        </w:rPr>
        <w:t xml:space="preserve"> </w:t>
      </w:r>
      <w:r w:rsidRPr="009B1D1B">
        <w:rPr>
          <w:rFonts w:ascii="Arial" w:hAnsi="Arial" w:cs="Arial"/>
          <w:w w:val="105"/>
        </w:rPr>
        <w:t>interventores</w:t>
      </w:r>
      <w:r w:rsidRPr="009B1D1B">
        <w:rPr>
          <w:rFonts w:ascii="Arial" w:hAnsi="Arial" w:cs="Arial"/>
          <w:spacing w:val="-5"/>
          <w:w w:val="105"/>
        </w:rPr>
        <w:t xml:space="preserve"> </w:t>
      </w:r>
      <w:r w:rsidRPr="009B1D1B">
        <w:rPr>
          <w:rFonts w:ascii="Arial" w:hAnsi="Arial" w:cs="Arial"/>
          <w:spacing w:val="2"/>
          <w:w w:val="105"/>
        </w:rPr>
        <w:t xml:space="preserve">del </w:t>
      </w:r>
      <w:r w:rsidRPr="009B1D1B">
        <w:rPr>
          <w:rFonts w:ascii="Arial" w:hAnsi="Arial" w:cs="Arial"/>
          <w:w w:val="105"/>
        </w:rPr>
        <w:t xml:space="preserve">contrato según corresponda, deberán verificar durante la ejecución del contrato que los proponentes que resultaron adjudicatarios mantienen en su planta de personal el número de trabajadores verdes en los niveles de dirección, supervisión, y operación que dieron lugar al </w:t>
      </w:r>
      <w:bookmarkStart w:id="0" w:name="_GoBack"/>
      <w:bookmarkEnd w:id="0"/>
      <w:r w:rsidRPr="009B1D1B">
        <w:rPr>
          <w:rFonts w:ascii="Arial" w:hAnsi="Arial" w:cs="Arial"/>
          <w:w w:val="105"/>
        </w:rPr>
        <w:t>otorgamiento del Certificado de Empleo Verde. El contratista deberá aportar a la entidad estatal contratante la documentación que así lo</w:t>
      </w:r>
      <w:r w:rsidRPr="009B1D1B">
        <w:rPr>
          <w:rFonts w:ascii="Arial" w:hAnsi="Arial" w:cs="Arial"/>
          <w:spacing w:val="-2"/>
          <w:w w:val="105"/>
        </w:rPr>
        <w:t xml:space="preserve"> </w:t>
      </w:r>
      <w:r w:rsidRPr="009B1D1B">
        <w:rPr>
          <w:rFonts w:ascii="Arial" w:hAnsi="Arial" w:cs="Arial"/>
          <w:w w:val="105"/>
        </w:rPr>
        <w:t>demuestre.</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jc w:val="both"/>
        <w:rPr>
          <w:rFonts w:ascii="Arial" w:hAnsi="Arial" w:cs="Arial"/>
        </w:rPr>
      </w:pPr>
      <w:r w:rsidRPr="009B1D1B">
        <w:rPr>
          <w:rFonts w:ascii="Arial" w:hAnsi="Arial" w:cs="Arial"/>
          <w:w w:val="105"/>
        </w:rPr>
        <w:t>Dicha verificación se hará con el certificado que para el efecto expida el Ministerio del Trabajo y la entidad estatal contratante verificará su vigencia, de conformidad con la normativa aplicable.</w:t>
      </w:r>
    </w:p>
    <w:p w:rsidR="009B1D1B" w:rsidRPr="009B1D1B" w:rsidRDefault="009B1D1B" w:rsidP="009B1D1B">
      <w:pPr>
        <w:pStyle w:val="Sinespaciado"/>
        <w:jc w:val="both"/>
        <w:rPr>
          <w:rFonts w:ascii="Arial" w:hAnsi="Arial" w:cs="Arial"/>
          <w:w w:val="105"/>
        </w:rPr>
      </w:pPr>
    </w:p>
    <w:p w:rsidR="009B1D1B" w:rsidRPr="009B1D1B" w:rsidRDefault="009B1D1B" w:rsidP="009B1D1B">
      <w:pPr>
        <w:pStyle w:val="Sinespaciado"/>
        <w:jc w:val="both"/>
        <w:rPr>
          <w:rFonts w:ascii="Arial" w:hAnsi="Arial" w:cs="Arial"/>
          <w:w w:val="105"/>
        </w:rPr>
      </w:pPr>
      <w:r w:rsidRPr="009B1D1B">
        <w:rPr>
          <w:rFonts w:ascii="Arial" w:hAnsi="Arial" w:cs="Arial"/>
          <w:w w:val="105"/>
        </w:rPr>
        <w:t>La reducción del número de trabajadores verdes acreditados para obtener el puntaje adicional,</w:t>
      </w:r>
      <w:r w:rsidRPr="009B1D1B">
        <w:rPr>
          <w:rFonts w:ascii="Arial" w:hAnsi="Arial" w:cs="Arial"/>
          <w:spacing w:val="-10"/>
          <w:w w:val="105"/>
        </w:rPr>
        <w:t xml:space="preserve"> </w:t>
      </w:r>
      <w:r w:rsidRPr="009B1D1B">
        <w:rPr>
          <w:rFonts w:ascii="Arial" w:hAnsi="Arial" w:cs="Arial"/>
          <w:w w:val="105"/>
        </w:rPr>
        <w:t>constituye</w:t>
      </w:r>
      <w:r w:rsidRPr="009B1D1B">
        <w:rPr>
          <w:rFonts w:ascii="Arial" w:hAnsi="Arial" w:cs="Arial"/>
          <w:spacing w:val="-9"/>
          <w:w w:val="105"/>
        </w:rPr>
        <w:t xml:space="preserve"> </w:t>
      </w:r>
      <w:r w:rsidRPr="009B1D1B">
        <w:rPr>
          <w:rFonts w:ascii="Arial" w:hAnsi="Arial" w:cs="Arial"/>
          <w:w w:val="105"/>
        </w:rPr>
        <w:t>incumplimiento</w:t>
      </w:r>
      <w:r w:rsidRPr="009B1D1B">
        <w:rPr>
          <w:rFonts w:ascii="Arial" w:hAnsi="Arial" w:cs="Arial"/>
          <w:spacing w:val="-9"/>
          <w:w w:val="105"/>
        </w:rPr>
        <w:t xml:space="preserve"> </w:t>
      </w:r>
      <w:r w:rsidRPr="009B1D1B">
        <w:rPr>
          <w:rFonts w:ascii="Arial" w:hAnsi="Arial" w:cs="Arial"/>
          <w:w w:val="105"/>
        </w:rPr>
        <w:t>del</w:t>
      </w:r>
      <w:r w:rsidRPr="009B1D1B">
        <w:rPr>
          <w:rFonts w:ascii="Arial" w:hAnsi="Arial" w:cs="Arial"/>
          <w:spacing w:val="-9"/>
          <w:w w:val="105"/>
        </w:rPr>
        <w:t xml:space="preserve"> </w:t>
      </w:r>
      <w:r w:rsidRPr="009B1D1B">
        <w:rPr>
          <w:rFonts w:ascii="Arial" w:hAnsi="Arial" w:cs="Arial"/>
          <w:w w:val="105"/>
        </w:rPr>
        <w:t>contrato</w:t>
      </w:r>
      <w:r w:rsidRPr="009B1D1B">
        <w:rPr>
          <w:rFonts w:ascii="Arial" w:hAnsi="Arial" w:cs="Arial"/>
          <w:spacing w:val="-9"/>
          <w:w w:val="105"/>
        </w:rPr>
        <w:t xml:space="preserve"> </w:t>
      </w:r>
      <w:r w:rsidRPr="009B1D1B">
        <w:rPr>
          <w:rFonts w:ascii="Arial" w:hAnsi="Arial" w:cs="Arial"/>
          <w:w w:val="105"/>
        </w:rPr>
        <w:t>por</w:t>
      </w:r>
      <w:r w:rsidRPr="009B1D1B">
        <w:rPr>
          <w:rFonts w:ascii="Arial" w:hAnsi="Arial" w:cs="Arial"/>
          <w:spacing w:val="-9"/>
          <w:w w:val="105"/>
        </w:rPr>
        <w:t xml:space="preserve"> </w:t>
      </w:r>
      <w:r w:rsidRPr="009B1D1B">
        <w:rPr>
          <w:rFonts w:ascii="Arial" w:hAnsi="Arial" w:cs="Arial"/>
          <w:w w:val="105"/>
        </w:rPr>
        <w:t>parte</w:t>
      </w:r>
      <w:r w:rsidRPr="009B1D1B">
        <w:rPr>
          <w:rFonts w:ascii="Arial" w:hAnsi="Arial" w:cs="Arial"/>
          <w:spacing w:val="-9"/>
          <w:w w:val="105"/>
        </w:rPr>
        <w:t xml:space="preserve"> </w:t>
      </w:r>
      <w:r w:rsidRPr="009B1D1B">
        <w:rPr>
          <w:rFonts w:ascii="Arial" w:hAnsi="Arial" w:cs="Arial"/>
          <w:w w:val="105"/>
        </w:rPr>
        <w:t>del</w:t>
      </w:r>
      <w:r w:rsidRPr="009B1D1B">
        <w:rPr>
          <w:rFonts w:ascii="Arial" w:hAnsi="Arial" w:cs="Arial"/>
          <w:spacing w:val="-9"/>
          <w:w w:val="105"/>
        </w:rPr>
        <w:t xml:space="preserve"> </w:t>
      </w:r>
      <w:r w:rsidRPr="009B1D1B">
        <w:rPr>
          <w:rFonts w:ascii="Arial" w:hAnsi="Arial" w:cs="Arial"/>
          <w:w w:val="105"/>
        </w:rPr>
        <w:t>contratista,</w:t>
      </w:r>
      <w:r w:rsidRPr="009B1D1B">
        <w:rPr>
          <w:rFonts w:ascii="Arial" w:hAnsi="Arial" w:cs="Arial"/>
          <w:spacing w:val="-10"/>
          <w:w w:val="105"/>
        </w:rPr>
        <w:t xml:space="preserve"> </w:t>
      </w:r>
      <w:r w:rsidRPr="009B1D1B">
        <w:rPr>
          <w:rFonts w:ascii="Arial" w:hAnsi="Arial" w:cs="Arial"/>
          <w:w w:val="105"/>
        </w:rPr>
        <w:t>y</w:t>
      </w:r>
      <w:r w:rsidRPr="009B1D1B">
        <w:rPr>
          <w:rFonts w:ascii="Arial" w:hAnsi="Arial" w:cs="Arial"/>
          <w:spacing w:val="-9"/>
          <w:w w:val="105"/>
        </w:rPr>
        <w:t xml:space="preserve"> </w:t>
      </w:r>
      <w:r w:rsidRPr="009B1D1B">
        <w:rPr>
          <w:rFonts w:ascii="Arial" w:hAnsi="Arial" w:cs="Arial"/>
          <w:w w:val="105"/>
        </w:rPr>
        <w:t>dará</w:t>
      </w:r>
      <w:r w:rsidRPr="009B1D1B">
        <w:rPr>
          <w:rFonts w:ascii="Arial" w:hAnsi="Arial" w:cs="Arial"/>
          <w:spacing w:val="-8"/>
          <w:w w:val="105"/>
        </w:rPr>
        <w:t xml:space="preserve"> </w:t>
      </w:r>
      <w:r w:rsidRPr="009B1D1B">
        <w:rPr>
          <w:rFonts w:ascii="Arial" w:hAnsi="Arial" w:cs="Arial"/>
          <w:w w:val="105"/>
        </w:rPr>
        <w:t>lugar</w:t>
      </w:r>
      <w:r w:rsidRPr="009B1D1B">
        <w:rPr>
          <w:rFonts w:ascii="Arial" w:hAnsi="Arial" w:cs="Arial"/>
          <w:spacing w:val="-9"/>
          <w:w w:val="105"/>
        </w:rPr>
        <w:t xml:space="preserve"> </w:t>
      </w:r>
      <w:r w:rsidRPr="009B1D1B">
        <w:rPr>
          <w:rFonts w:ascii="Arial" w:hAnsi="Arial" w:cs="Arial"/>
          <w:w w:val="105"/>
        </w:rPr>
        <w:t>a</w:t>
      </w:r>
      <w:r w:rsidRPr="009B1D1B">
        <w:rPr>
          <w:rFonts w:ascii="Arial" w:hAnsi="Arial" w:cs="Arial"/>
          <w:spacing w:val="-9"/>
          <w:w w:val="105"/>
        </w:rPr>
        <w:t xml:space="preserve"> </w:t>
      </w:r>
      <w:r w:rsidRPr="009B1D1B">
        <w:rPr>
          <w:rFonts w:ascii="Arial" w:hAnsi="Arial" w:cs="Arial"/>
          <w:w w:val="105"/>
        </w:rPr>
        <w:t>las consecuencias del incumplimiento previstas en el contrato y en las normas aplicables. El procedimiento para la declaratoria de incumplimiento deberá adelantarse con observancia a los postulados del debido proceso, en aplicación de los principios que rigen la actividad contractual teniendo presente los casos de fuerza mayor o caso</w:t>
      </w:r>
      <w:r w:rsidRPr="009B1D1B">
        <w:rPr>
          <w:rFonts w:ascii="Arial" w:hAnsi="Arial" w:cs="Arial"/>
          <w:spacing w:val="3"/>
          <w:w w:val="105"/>
        </w:rPr>
        <w:t xml:space="preserve"> </w:t>
      </w:r>
      <w:r w:rsidRPr="009B1D1B">
        <w:rPr>
          <w:rFonts w:ascii="Arial" w:hAnsi="Arial" w:cs="Arial"/>
          <w:w w:val="105"/>
        </w:rPr>
        <w:t>fortuito.</w:t>
      </w:r>
    </w:p>
    <w:p w:rsidR="009B1D1B" w:rsidRPr="009B1D1B" w:rsidRDefault="009B1D1B" w:rsidP="009B1D1B">
      <w:pPr>
        <w:pStyle w:val="Sinespaciado"/>
        <w:jc w:val="both"/>
        <w:rPr>
          <w:rFonts w:ascii="Arial" w:hAnsi="Arial" w:cs="Arial"/>
          <w:b/>
          <w:w w:val="105"/>
        </w:rPr>
      </w:pPr>
    </w:p>
    <w:p w:rsidR="00163562" w:rsidRPr="00FB0396" w:rsidRDefault="009B1D1B" w:rsidP="009B1D1B">
      <w:pPr>
        <w:pStyle w:val="Sinespaciado"/>
        <w:jc w:val="both"/>
        <w:rPr>
          <w:rFonts w:ascii="Arial" w:hAnsi="Arial" w:cs="Arial"/>
        </w:rPr>
      </w:pPr>
      <w:r w:rsidRPr="009B1D1B">
        <w:rPr>
          <w:rFonts w:ascii="Arial" w:hAnsi="Arial" w:cs="Arial"/>
          <w:b/>
          <w:w w:val="105"/>
        </w:rPr>
        <w:t>ARTÍCULO</w:t>
      </w:r>
      <w:r w:rsidRPr="009B1D1B">
        <w:rPr>
          <w:rFonts w:ascii="Arial" w:hAnsi="Arial" w:cs="Arial"/>
          <w:b/>
          <w:spacing w:val="-15"/>
          <w:w w:val="105"/>
        </w:rPr>
        <w:t xml:space="preserve"> </w:t>
      </w:r>
      <w:r w:rsidRPr="009B1D1B">
        <w:rPr>
          <w:rFonts w:ascii="Arial" w:hAnsi="Arial" w:cs="Arial"/>
          <w:b/>
          <w:w w:val="105"/>
        </w:rPr>
        <w:t>11º.</w:t>
      </w:r>
      <w:r w:rsidRPr="009B1D1B">
        <w:rPr>
          <w:rFonts w:ascii="Arial" w:hAnsi="Arial" w:cs="Arial"/>
          <w:b/>
          <w:spacing w:val="-17"/>
          <w:w w:val="105"/>
        </w:rPr>
        <w:t xml:space="preserve"> </w:t>
      </w:r>
      <w:r w:rsidRPr="009B1D1B">
        <w:rPr>
          <w:rFonts w:ascii="Arial" w:hAnsi="Arial" w:cs="Arial"/>
          <w:b/>
          <w:w w:val="105"/>
        </w:rPr>
        <w:t>VIGENCIA.</w:t>
      </w:r>
      <w:r w:rsidRPr="009B1D1B">
        <w:rPr>
          <w:rFonts w:ascii="Arial" w:hAnsi="Arial" w:cs="Arial"/>
          <w:b/>
          <w:spacing w:val="-16"/>
          <w:w w:val="105"/>
        </w:rPr>
        <w:t xml:space="preserve"> </w:t>
      </w:r>
      <w:r w:rsidRPr="009B1D1B">
        <w:rPr>
          <w:rFonts w:ascii="Arial" w:hAnsi="Arial" w:cs="Arial"/>
          <w:w w:val="105"/>
        </w:rPr>
        <w:t>La</w:t>
      </w:r>
      <w:r w:rsidRPr="009B1D1B">
        <w:rPr>
          <w:rFonts w:ascii="Arial" w:hAnsi="Arial" w:cs="Arial"/>
          <w:spacing w:val="-14"/>
          <w:w w:val="105"/>
        </w:rPr>
        <w:t xml:space="preserve"> </w:t>
      </w:r>
      <w:r w:rsidRPr="009B1D1B">
        <w:rPr>
          <w:rFonts w:ascii="Arial" w:hAnsi="Arial" w:cs="Arial"/>
          <w:w w:val="105"/>
        </w:rPr>
        <w:t>presente</w:t>
      </w:r>
      <w:r w:rsidRPr="009B1D1B">
        <w:rPr>
          <w:rFonts w:ascii="Arial" w:hAnsi="Arial" w:cs="Arial"/>
          <w:spacing w:val="-15"/>
          <w:w w:val="105"/>
        </w:rPr>
        <w:t xml:space="preserve"> </w:t>
      </w:r>
      <w:r w:rsidRPr="009B1D1B">
        <w:rPr>
          <w:rFonts w:ascii="Arial" w:hAnsi="Arial" w:cs="Arial"/>
          <w:w w:val="105"/>
        </w:rPr>
        <w:t>ley</w:t>
      </w:r>
      <w:r w:rsidRPr="009B1D1B">
        <w:rPr>
          <w:rFonts w:ascii="Arial" w:hAnsi="Arial" w:cs="Arial"/>
          <w:spacing w:val="-16"/>
          <w:w w:val="105"/>
        </w:rPr>
        <w:t xml:space="preserve"> </w:t>
      </w:r>
      <w:r w:rsidRPr="009B1D1B">
        <w:rPr>
          <w:rFonts w:ascii="Arial" w:hAnsi="Arial" w:cs="Arial"/>
          <w:w w:val="105"/>
        </w:rPr>
        <w:t>rige</w:t>
      </w:r>
      <w:r w:rsidRPr="009B1D1B">
        <w:rPr>
          <w:rFonts w:ascii="Arial" w:hAnsi="Arial" w:cs="Arial"/>
          <w:spacing w:val="-15"/>
          <w:w w:val="105"/>
        </w:rPr>
        <w:t xml:space="preserve"> </w:t>
      </w:r>
      <w:r w:rsidRPr="009B1D1B">
        <w:rPr>
          <w:rFonts w:ascii="Arial" w:hAnsi="Arial" w:cs="Arial"/>
          <w:w w:val="105"/>
        </w:rPr>
        <w:t>a</w:t>
      </w:r>
      <w:r w:rsidRPr="009B1D1B">
        <w:rPr>
          <w:rFonts w:ascii="Arial" w:hAnsi="Arial" w:cs="Arial"/>
          <w:spacing w:val="-15"/>
          <w:w w:val="105"/>
        </w:rPr>
        <w:t xml:space="preserve"> </w:t>
      </w:r>
      <w:r w:rsidRPr="009B1D1B">
        <w:rPr>
          <w:rFonts w:ascii="Arial" w:hAnsi="Arial" w:cs="Arial"/>
          <w:w w:val="105"/>
        </w:rPr>
        <w:t>partir</w:t>
      </w:r>
      <w:r w:rsidRPr="009B1D1B">
        <w:rPr>
          <w:rFonts w:ascii="Arial" w:hAnsi="Arial" w:cs="Arial"/>
          <w:spacing w:val="-15"/>
          <w:w w:val="105"/>
        </w:rPr>
        <w:t xml:space="preserve"> </w:t>
      </w:r>
      <w:r w:rsidRPr="009B1D1B">
        <w:rPr>
          <w:rFonts w:ascii="Arial" w:hAnsi="Arial" w:cs="Arial"/>
          <w:w w:val="105"/>
        </w:rPr>
        <w:t>de</w:t>
      </w:r>
      <w:r w:rsidRPr="009B1D1B">
        <w:rPr>
          <w:rFonts w:ascii="Arial" w:hAnsi="Arial" w:cs="Arial"/>
          <w:spacing w:val="-15"/>
          <w:w w:val="105"/>
        </w:rPr>
        <w:t xml:space="preserve"> </w:t>
      </w:r>
      <w:r w:rsidRPr="009B1D1B">
        <w:rPr>
          <w:rFonts w:ascii="Arial" w:hAnsi="Arial" w:cs="Arial"/>
          <w:w w:val="105"/>
        </w:rPr>
        <w:t>su</w:t>
      </w:r>
      <w:r w:rsidRPr="009B1D1B">
        <w:rPr>
          <w:rFonts w:ascii="Arial" w:hAnsi="Arial" w:cs="Arial"/>
          <w:spacing w:val="-15"/>
          <w:w w:val="105"/>
        </w:rPr>
        <w:t xml:space="preserve"> </w:t>
      </w:r>
      <w:r w:rsidRPr="009B1D1B">
        <w:rPr>
          <w:rFonts w:ascii="Arial" w:hAnsi="Arial" w:cs="Arial"/>
          <w:w w:val="105"/>
        </w:rPr>
        <w:t>promulgación</w:t>
      </w:r>
      <w:r w:rsidRPr="009B1D1B">
        <w:rPr>
          <w:rFonts w:ascii="Arial" w:hAnsi="Arial" w:cs="Arial"/>
          <w:spacing w:val="-15"/>
          <w:w w:val="105"/>
        </w:rPr>
        <w:t xml:space="preserve"> </w:t>
      </w:r>
      <w:r w:rsidRPr="009B1D1B">
        <w:rPr>
          <w:rFonts w:ascii="Arial" w:hAnsi="Arial" w:cs="Arial"/>
          <w:w w:val="105"/>
        </w:rPr>
        <w:t>y</w:t>
      </w:r>
      <w:r w:rsidRPr="009B1D1B">
        <w:rPr>
          <w:rFonts w:ascii="Arial" w:hAnsi="Arial" w:cs="Arial"/>
          <w:spacing w:val="-15"/>
          <w:w w:val="105"/>
        </w:rPr>
        <w:t xml:space="preserve"> </w:t>
      </w:r>
      <w:r w:rsidRPr="009B1D1B">
        <w:rPr>
          <w:rFonts w:ascii="Arial" w:hAnsi="Arial" w:cs="Arial"/>
          <w:w w:val="105"/>
        </w:rPr>
        <w:t>deroga</w:t>
      </w:r>
      <w:r w:rsidRPr="009B1D1B">
        <w:rPr>
          <w:rFonts w:ascii="Arial" w:hAnsi="Arial" w:cs="Arial"/>
          <w:spacing w:val="-15"/>
          <w:w w:val="105"/>
        </w:rPr>
        <w:t xml:space="preserve"> </w:t>
      </w:r>
      <w:r w:rsidRPr="009B1D1B">
        <w:rPr>
          <w:rFonts w:ascii="Arial" w:hAnsi="Arial" w:cs="Arial"/>
          <w:w w:val="105"/>
        </w:rPr>
        <w:t>todas las disposiciones que le sean</w:t>
      </w:r>
      <w:r w:rsidRPr="009B1D1B">
        <w:rPr>
          <w:rFonts w:ascii="Arial" w:hAnsi="Arial" w:cs="Arial"/>
          <w:spacing w:val="6"/>
          <w:w w:val="105"/>
        </w:rPr>
        <w:t xml:space="preserve"> </w:t>
      </w:r>
      <w:r w:rsidRPr="009B1D1B">
        <w:rPr>
          <w:rFonts w:ascii="Arial" w:hAnsi="Arial" w:cs="Arial"/>
          <w:w w:val="105"/>
        </w:rPr>
        <w:t>contrarias.</w:t>
      </w: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B04190" w:rsidRPr="00B04190" w:rsidRDefault="00B04190" w:rsidP="00B04190">
      <w:pPr>
        <w:pStyle w:val="Sinespaciado"/>
        <w:jc w:val="both"/>
        <w:rPr>
          <w:rFonts w:ascii="Arial" w:hAnsi="Arial" w:cs="Arial"/>
        </w:rPr>
      </w:pPr>
    </w:p>
    <w:p w:rsidR="00411C62" w:rsidRDefault="00B04190" w:rsidP="00B04190">
      <w:pPr>
        <w:pStyle w:val="Sinespaciado"/>
        <w:jc w:val="both"/>
        <w:rPr>
          <w:rFonts w:ascii="Arial" w:hAnsi="Arial" w:cs="Arial"/>
          <w:b/>
        </w:rPr>
      </w:pPr>
      <w:r w:rsidRPr="00B04190">
        <w:rPr>
          <w:rFonts w:ascii="Arial" w:hAnsi="Arial" w:cs="Arial"/>
          <w:b/>
        </w:rPr>
        <w:t>J</w:t>
      </w:r>
      <w:r w:rsidR="009B1D1B">
        <w:rPr>
          <w:rFonts w:ascii="Arial" w:hAnsi="Arial" w:cs="Arial"/>
          <w:b/>
        </w:rPr>
        <w:t>ORGE ENRIQUE BENEDETTI MARTELO</w:t>
      </w:r>
      <w:r w:rsidR="00411C62">
        <w:rPr>
          <w:rFonts w:ascii="Arial" w:hAnsi="Arial" w:cs="Arial"/>
          <w:b/>
        </w:rPr>
        <w:t xml:space="preserve"> </w:t>
      </w:r>
      <w:r w:rsidR="00411C62">
        <w:rPr>
          <w:rFonts w:ascii="Arial" w:hAnsi="Arial" w:cs="Arial"/>
          <w:b/>
        </w:rPr>
        <w:tab/>
      </w:r>
      <w:r w:rsidR="009B1D1B">
        <w:rPr>
          <w:rFonts w:ascii="Arial" w:hAnsi="Arial" w:cs="Arial"/>
          <w:b/>
        </w:rPr>
        <w:t>OMAR DE JESÚS RESTREPO CORREA</w:t>
      </w:r>
      <w:r w:rsidR="00411C62">
        <w:rPr>
          <w:rFonts w:ascii="Arial" w:hAnsi="Arial" w:cs="Arial"/>
          <w:b/>
        </w:rPr>
        <w:t xml:space="preserve"> </w:t>
      </w:r>
    </w:p>
    <w:p w:rsidR="00437400" w:rsidRPr="00B04190" w:rsidRDefault="00B04190" w:rsidP="00B04190">
      <w:pPr>
        <w:pStyle w:val="Sinespaciado"/>
        <w:jc w:val="both"/>
        <w:rPr>
          <w:rFonts w:ascii="Arial" w:hAnsi="Arial" w:cs="Arial"/>
        </w:rPr>
      </w:pPr>
      <w:r w:rsidRPr="00B04190">
        <w:rPr>
          <w:rFonts w:ascii="Arial" w:hAnsi="Arial" w:cs="Arial"/>
        </w:rPr>
        <w:t>Coordinador Ponente</w:t>
      </w:r>
      <w:r>
        <w:rPr>
          <w:rFonts w:ascii="Arial" w:hAnsi="Arial" w:cs="Arial"/>
        </w:rPr>
        <w:tab/>
      </w:r>
      <w:r w:rsidRPr="00B04190">
        <w:rPr>
          <w:rFonts w:ascii="Arial" w:hAnsi="Arial" w:cs="Arial"/>
        </w:rPr>
        <w:tab/>
      </w:r>
      <w:r w:rsidRPr="00B04190">
        <w:rPr>
          <w:rFonts w:ascii="Arial" w:hAnsi="Arial" w:cs="Arial"/>
        </w:rPr>
        <w:tab/>
      </w:r>
      <w:r w:rsidRPr="00B04190">
        <w:rPr>
          <w:rFonts w:ascii="Arial" w:hAnsi="Arial" w:cs="Arial"/>
        </w:rPr>
        <w:tab/>
      </w:r>
      <w:r w:rsidRPr="00B04190">
        <w:rPr>
          <w:rFonts w:ascii="Arial" w:hAnsi="Arial" w:cs="Arial"/>
        </w:rPr>
        <w:tab/>
        <w:t>Ponente</w:t>
      </w:r>
    </w:p>
    <w:sectPr w:rsidR="00437400" w:rsidRPr="00B04190"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40" w:rsidRDefault="00D23440" w:rsidP="001A75AA">
      <w:pPr>
        <w:spacing w:after="0" w:line="240" w:lineRule="auto"/>
      </w:pPr>
      <w:r>
        <w:separator/>
      </w:r>
    </w:p>
  </w:endnote>
  <w:endnote w:type="continuationSeparator" w:id="0">
    <w:p w:rsidR="00D23440" w:rsidRDefault="00D23440"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40" w:rsidRDefault="00D23440" w:rsidP="001A75AA">
      <w:pPr>
        <w:spacing w:after="0" w:line="240" w:lineRule="auto"/>
      </w:pPr>
      <w:r>
        <w:separator/>
      </w:r>
    </w:p>
  </w:footnote>
  <w:footnote w:type="continuationSeparator" w:id="0">
    <w:p w:rsidR="00D23440" w:rsidRDefault="00D23440"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3387EA8"/>
    <w:multiLevelType w:val="hybridMultilevel"/>
    <w:tmpl w:val="6B286E12"/>
    <w:lvl w:ilvl="0" w:tplc="5AE47A72">
      <w:start w:val="1"/>
      <w:numFmt w:val="lowerLetter"/>
      <w:lvlText w:val="%1."/>
      <w:lvlJc w:val="left"/>
      <w:pPr>
        <w:ind w:left="720" w:hanging="360"/>
      </w:pPr>
      <w:rPr>
        <w:rFonts w:ascii="Arial" w:eastAsia="Arial" w:hAnsi="Arial" w:cs="Arial" w:hint="default"/>
        <w:b/>
        <w:bCs/>
        <w:spacing w:val="0"/>
        <w:w w:val="102"/>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5162A2C"/>
    <w:multiLevelType w:val="hybridMultilevel"/>
    <w:tmpl w:val="3612AD8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D66069B"/>
    <w:multiLevelType w:val="hybridMultilevel"/>
    <w:tmpl w:val="22F468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47F5FC0"/>
    <w:multiLevelType w:val="hybridMultilevel"/>
    <w:tmpl w:val="32E4A4EE"/>
    <w:lvl w:ilvl="0" w:tplc="5AE47A72">
      <w:start w:val="1"/>
      <w:numFmt w:val="lowerLetter"/>
      <w:lvlText w:val="%1."/>
      <w:lvlJc w:val="left"/>
      <w:pPr>
        <w:ind w:left="720" w:hanging="360"/>
      </w:pPr>
      <w:rPr>
        <w:rFonts w:ascii="Arial" w:eastAsia="Arial" w:hAnsi="Arial" w:cs="Arial" w:hint="default"/>
        <w:b/>
        <w:bCs/>
        <w:spacing w:val="0"/>
        <w:w w:val="102"/>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3083239"/>
    <w:multiLevelType w:val="hybridMultilevel"/>
    <w:tmpl w:val="CF625DC8"/>
    <w:lvl w:ilvl="0" w:tplc="5AE47A72">
      <w:start w:val="1"/>
      <w:numFmt w:val="lowerLetter"/>
      <w:lvlText w:val="%1."/>
      <w:lvlJc w:val="left"/>
      <w:pPr>
        <w:ind w:left="720" w:hanging="360"/>
      </w:pPr>
      <w:rPr>
        <w:rFonts w:ascii="Arial" w:eastAsia="Arial" w:hAnsi="Arial" w:cs="Arial" w:hint="default"/>
        <w:b/>
        <w:bCs/>
        <w:spacing w:val="0"/>
        <w:w w:val="102"/>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8AA555E"/>
    <w:multiLevelType w:val="hybridMultilevel"/>
    <w:tmpl w:val="687CEF00"/>
    <w:lvl w:ilvl="0" w:tplc="5AE47A72">
      <w:start w:val="1"/>
      <w:numFmt w:val="lowerLetter"/>
      <w:lvlText w:val="%1."/>
      <w:lvlJc w:val="left"/>
      <w:pPr>
        <w:ind w:left="720" w:hanging="360"/>
      </w:pPr>
      <w:rPr>
        <w:rFonts w:ascii="Arial" w:eastAsia="Arial" w:hAnsi="Arial" w:cs="Arial" w:hint="default"/>
        <w:b/>
        <w:bCs/>
        <w:spacing w:val="0"/>
        <w:w w:val="102"/>
        <w:sz w:val="21"/>
        <w:szCs w:val="21"/>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C872A51"/>
    <w:multiLevelType w:val="hybridMultilevel"/>
    <w:tmpl w:val="2E387A08"/>
    <w:lvl w:ilvl="0" w:tplc="EA4A9594">
      <w:start w:val="1"/>
      <w:numFmt w:val="lowerLetter"/>
      <w:lvlText w:val="%1."/>
      <w:lvlJc w:val="left"/>
      <w:pPr>
        <w:ind w:left="720" w:hanging="360"/>
      </w:pPr>
      <w:rPr>
        <w:rFonts w:hint="default"/>
        <w:spacing w:val="0"/>
        <w:w w:val="100"/>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24"/>
  </w:num>
  <w:num w:numId="3">
    <w:abstractNumId w:val="2"/>
  </w:num>
  <w:num w:numId="4">
    <w:abstractNumId w:val="15"/>
  </w:num>
  <w:num w:numId="5">
    <w:abstractNumId w:val="0"/>
  </w:num>
  <w:num w:numId="6">
    <w:abstractNumId w:val="17"/>
  </w:num>
  <w:num w:numId="7">
    <w:abstractNumId w:val="30"/>
  </w:num>
  <w:num w:numId="8">
    <w:abstractNumId w:val="6"/>
  </w:num>
  <w:num w:numId="9">
    <w:abstractNumId w:val="3"/>
  </w:num>
  <w:num w:numId="10">
    <w:abstractNumId w:val="23"/>
  </w:num>
  <w:num w:numId="11">
    <w:abstractNumId w:val="27"/>
  </w:num>
  <w:num w:numId="12">
    <w:abstractNumId w:val="12"/>
  </w:num>
  <w:num w:numId="13">
    <w:abstractNumId w:val="9"/>
  </w:num>
  <w:num w:numId="14">
    <w:abstractNumId w:val="16"/>
  </w:num>
  <w:num w:numId="15">
    <w:abstractNumId w:val="11"/>
  </w:num>
  <w:num w:numId="16">
    <w:abstractNumId w:val="26"/>
  </w:num>
  <w:num w:numId="17">
    <w:abstractNumId w:val="20"/>
  </w:num>
  <w:num w:numId="18">
    <w:abstractNumId w:val="18"/>
  </w:num>
  <w:num w:numId="19">
    <w:abstractNumId w:val="22"/>
  </w:num>
  <w:num w:numId="20">
    <w:abstractNumId w:val="28"/>
  </w:num>
  <w:num w:numId="21">
    <w:abstractNumId w:val="1"/>
  </w:num>
  <w:num w:numId="22">
    <w:abstractNumId w:val="13"/>
  </w:num>
  <w:num w:numId="23">
    <w:abstractNumId w:val="7"/>
  </w:num>
  <w:num w:numId="24">
    <w:abstractNumId w:val="25"/>
  </w:num>
  <w:num w:numId="25">
    <w:abstractNumId w:val="14"/>
  </w:num>
  <w:num w:numId="26">
    <w:abstractNumId w:val="8"/>
  </w:num>
  <w:num w:numId="27">
    <w:abstractNumId w:val="31"/>
  </w:num>
  <w:num w:numId="28">
    <w:abstractNumId w:val="5"/>
  </w:num>
  <w:num w:numId="29">
    <w:abstractNumId w:val="29"/>
  </w:num>
  <w:num w:numId="30">
    <w:abstractNumId w:val="4"/>
  </w:num>
  <w:num w:numId="31">
    <w:abstractNumId w:val="10"/>
  </w:num>
  <w:num w:numId="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384A"/>
    <w:rsid w:val="00145B72"/>
    <w:rsid w:val="00151008"/>
    <w:rsid w:val="00153C8A"/>
    <w:rsid w:val="00155006"/>
    <w:rsid w:val="0015635A"/>
    <w:rsid w:val="0016267E"/>
    <w:rsid w:val="00163562"/>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2B39"/>
    <w:rsid w:val="002D7ECC"/>
    <w:rsid w:val="002E4DA2"/>
    <w:rsid w:val="002E5D0F"/>
    <w:rsid w:val="002E726C"/>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1C62"/>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3FF7"/>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0B70"/>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8C7"/>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214"/>
    <w:rsid w:val="00931867"/>
    <w:rsid w:val="00935879"/>
    <w:rsid w:val="00940610"/>
    <w:rsid w:val="00942EC8"/>
    <w:rsid w:val="00945341"/>
    <w:rsid w:val="00963451"/>
    <w:rsid w:val="00963D5C"/>
    <w:rsid w:val="00966BE6"/>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A52AC"/>
    <w:rsid w:val="009B1D1B"/>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04190"/>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961DD"/>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1ACA"/>
    <w:rsid w:val="00C7665C"/>
    <w:rsid w:val="00C82388"/>
    <w:rsid w:val="00C8653A"/>
    <w:rsid w:val="00C90E74"/>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3440"/>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7CC"/>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3EB1"/>
    <w:rsid w:val="00EA48F0"/>
    <w:rsid w:val="00EB1D35"/>
    <w:rsid w:val="00EB5061"/>
    <w:rsid w:val="00EB605F"/>
    <w:rsid w:val="00EC2167"/>
    <w:rsid w:val="00EC3150"/>
    <w:rsid w:val="00EC6FD4"/>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256A-8370-40B5-A1F2-B9D35914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1718</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7</cp:revision>
  <cp:lastPrinted>2019-05-17T21:23:00Z</cp:lastPrinted>
  <dcterms:created xsi:type="dcterms:W3CDTF">2020-09-17T15:50:00Z</dcterms:created>
  <dcterms:modified xsi:type="dcterms:W3CDTF">2020-09-22T19:28:00Z</dcterms:modified>
</cp:coreProperties>
</file>